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7C5DD" w14:textId="77777777" w:rsidR="00665AD3" w:rsidRDefault="00665AD3" w:rsidP="00665AD3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15E7">
        <w:rPr>
          <w:rFonts w:ascii="Times New Roman" w:hAnsi="Times New Roman" w:cs="Times New Roman"/>
          <w:b/>
          <w:bCs/>
          <w:sz w:val="18"/>
          <w:szCs w:val="18"/>
        </w:rPr>
        <w:t xml:space="preserve">ФЕДЕРАЛЬНАЯ СЛУЖБА </w:t>
      </w:r>
    </w:p>
    <w:p w14:paraId="46EE60BD" w14:textId="77777777" w:rsidR="00665AD3" w:rsidRPr="009D6D82" w:rsidRDefault="00665AD3" w:rsidP="00665AD3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15E7">
        <w:rPr>
          <w:rFonts w:ascii="Times New Roman" w:hAnsi="Times New Roman" w:cs="Times New Roman"/>
          <w:b/>
          <w:bCs/>
          <w:sz w:val="18"/>
          <w:szCs w:val="18"/>
        </w:rPr>
        <w:t xml:space="preserve">ПО НАДЗОРУ </w:t>
      </w:r>
      <w:r>
        <w:rPr>
          <w:rFonts w:ascii="Times New Roman" w:hAnsi="Times New Roman" w:cs="Times New Roman"/>
          <w:b/>
          <w:bCs/>
          <w:sz w:val="18"/>
          <w:szCs w:val="18"/>
        </w:rPr>
        <w:t>В СФЕРЕ ЗАЩИТЫ ПРАВ ПОТРЕБИТЕЛЕЙ</w:t>
      </w:r>
      <w:r w:rsidRPr="008515E7">
        <w:rPr>
          <w:rFonts w:ascii="Times New Roman" w:hAnsi="Times New Roman" w:cs="Times New Roman"/>
          <w:b/>
          <w:bCs/>
          <w:sz w:val="18"/>
          <w:szCs w:val="18"/>
        </w:rPr>
        <w:t xml:space="preserve"> И БЛАГОПОЛУЧИЯ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ЧЕЛОВЕКА</w:t>
      </w:r>
    </w:p>
    <w:p w14:paraId="42020801" w14:textId="77777777" w:rsidR="00665AD3" w:rsidRPr="009D6D82" w:rsidRDefault="00665AD3" w:rsidP="00665AD3">
      <w:pPr>
        <w:pStyle w:val="2"/>
        <w:rPr>
          <w:sz w:val="24"/>
        </w:rPr>
      </w:pPr>
      <w:r w:rsidRPr="008515E7">
        <w:rPr>
          <w:sz w:val="24"/>
        </w:rPr>
        <w:t xml:space="preserve">Управление Федеральной службы по надзору в сфере защиты прав потребителей и </w:t>
      </w:r>
      <w:r>
        <w:rPr>
          <w:sz w:val="24"/>
        </w:rPr>
        <w:t xml:space="preserve">благополучия человека </w:t>
      </w:r>
      <w:r w:rsidRPr="008515E7">
        <w:rPr>
          <w:sz w:val="24"/>
        </w:rPr>
        <w:t xml:space="preserve">по </w:t>
      </w:r>
      <w:r>
        <w:rPr>
          <w:sz w:val="24"/>
        </w:rPr>
        <w:t>Омской области</w:t>
      </w:r>
    </w:p>
    <w:p w14:paraId="62F9E3EE" w14:textId="77777777" w:rsidR="00665AD3" w:rsidRDefault="00665AD3" w:rsidP="00665AD3">
      <w:pPr>
        <w:jc w:val="center"/>
        <w:rPr>
          <w:sz w:val="16"/>
        </w:rPr>
      </w:pPr>
      <w:r>
        <w:rPr>
          <w:sz w:val="16"/>
        </w:rPr>
        <w:t>10 Лет Октября, ул., д.98, г. Омск</w:t>
      </w:r>
      <w:r w:rsidRPr="008515E7">
        <w:rPr>
          <w:sz w:val="16"/>
        </w:rPr>
        <w:t>,</w:t>
      </w:r>
      <w:r>
        <w:rPr>
          <w:sz w:val="16"/>
        </w:rPr>
        <w:t xml:space="preserve"> 644001</w:t>
      </w:r>
      <w:r w:rsidRPr="008515E7">
        <w:rPr>
          <w:sz w:val="16"/>
        </w:rPr>
        <w:t xml:space="preserve"> </w:t>
      </w:r>
    </w:p>
    <w:p w14:paraId="27AA0BF0" w14:textId="77777777" w:rsidR="00665AD3" w:rsidRPr="009D6D82" w:rsidRDefault="00665AD3" w:rsidP="00665AD3">
      <w:pPr>
        <w:jc w:val="center"/>
        <w:rPr>
          <w:sz w:val="16"/>
          <w:szCs w:val="16"/>
        </w:rPr>
      </w:pPr>
      <w:r>
        <w:rPr>
          <w:sz w:val="16"/>
          <w:szCs w:val="16"/>
        </w:rPr>
        <w:t>т</w:t>
      </w:r>
      <w:r w:rsidRPr="00571249">
        <w:rPr>
          <w:sz w:val="16"/>
          <w:szCs w:val="16"/>
        </w:rPr>
        <w:t>ел.: 8 (3812) 32-60-32; Факс: 8(3812) 32-60-30</w:t>
      </w:r>
      <w:r>
        <w:rPr>
          <w:sz w:val="16"/>
          <w:szCs w:val="16"/>
        </w:rPr>
        <w:t xml:space="preserve">, </w:t>
      </w:r>
      <w:r w:rsidRPr="00571249">
        <w:rPr>
          <w:sz w:val="16"/>
          <w:szCs w:val="16"/>
          <w:lang w:val="fr-FR"/>
        </w:rPr>
        <w:t>E</w:t>
      </w:r>
      <w:r w:rsidRPr="00571249">
        <w:rPr>
          <w:sz w:val="16"/>
          <w:szCs w:val="16"/>
        </w:rPr>
        <w:sym w:font="Symbol" w:char="002D"/>
      </w:r>
      <w:r w:rsidRPr="00571249">
        <w:rPr>
          <w:sz w:val="16"/>
          <w:szCs w:val="16"/>
          <w:lang w:val="fr-FR"/>
        </w:rPr>
        <w:t>mail</w:t>
      </w:r>
      <w:r w:rsidRPr="00571249">
        <w:rPr>
          <w:sz w:val="16"/>
          <w:szCs w:val="16"/>
        </w:rPr>
        <w:t xml:space="preserve">: </w:t>
      </w:r>
      <w:r w:rsidRPr="00571249">
        <w:rPr>
          <w:sz w:val="16"/>
          <w:szCs w:val="16"/>
          <w:lang w:val="fr-FR"/>
        </w:rPr>
        <w:t>rp</w:t>
      </w:r>
      <w:r>
        <w:rPr>
          <w:sz w:val="16"/>
          <w:szCs w:val="16"/>
          <w:lang w:val="en-US"/>
        </w:rPr>
        <w:t>n</w:t>
      </w:r>
      <w:r w:rsidRPr="00571249">
        <w:rPr>
          <w:sz w:val="16"/>
          <w:szCs w:val="16"/>
        </w:rPr>
        <w:t>@55.</w:t>
      </w:r>
      <w:r w:rsidRPr="00571249">
        <w:rPr>
          <w:sz w:val="16"/>
          <w:szCs w:val="16"/>
          <w:lang w:val="fr-FR"/>
        </w:rPr>
        <w:t>rospotreb</w:t>
      </w:r>
      <w:r>
        <w:rPr>
          <w:sz w:val="16"/>
          <w:szCs w:val="16"/>
          <w:lang w:val="fr-FR"/>
        </w:rPr>
        <w:t>n</w:t>
      </w:r>
      <w:r w:rsidRPr="00571249">
        <w:rPr>
          <w:sz w:val="16"/>
          <w:szCs w:val="16"/>
          <w:lang w:val="fr-FR"/>
        </w:rPr>
        <w:t>adzor</w:t>
      </w:r>
      <w:r w:rsidRPr="00571249">
        <w:rPr>
          <w:sz w:val="16"/>
          <w:szCs w:val="16"/>
        </w:rPr>
        <w:t>.</w:t>
      </w:r>
      <w:r w:rsidRPr="00571249">
        <w:rPr>
          <w:sz w:val="16"/>
          <w:szCs w:val="16"/>
          <w:lang w:val="fr-FR"/>
        </w:rPr>
        <w:t>ru</w:t>
      </w:r>
      <w:proofErr w:type="gramStart"/>
      <w:r w:rsidRPr="00571249">
        <w:rPr>
          <w:sz w:val="16"/>
          <w:szCs w:val="16"/>
        </w:rPr>
        <w:t xml:space="preserve"> </w:t>
      </w:r>
      <w:r>
        <w:rPr>
          <w:sz w:val="16"/>
          <w:szCs w:val="16"/>
        </w:rPr>
        <w:t>;</w:t>
      </w:r>
      <w:proofErr w:type="gramEnd"/>
      <w:r>
        <w:rPr>
          <w:sz w:val="16"/>
          <w:szCs w:val="16"/>
        </w:rPr>
        <w:t xml:space="preserve"> </w:t>
      </w:r>
      <w:hyperlink r:id="rId7" w:history="1">
        <w:r w:rsidRPr="00BD178F">
          <w:rPr>
            <w:rStyle w:val="a7"/>
            <w:sz w:val="16"/>
            <w:szCs w:val="16"/>
            <w:lang w:val="en-US"/>
          </w:rPr>
          <w:t>http</w:t>
        </w:r>
        <w:r w:rsidRPr="00BD178F">
          <w:rPr>
            <w:rStyle w:val="a7"/>
            <w:sz w:val="16"/>
            <w:szCs w:val="16"/>
          </w:rPr>
          <w:t>://55.</w:t>
        </w:r>
        <w:proofErr w:type="spellStart"/>
        <w:r w:rsidRPr="00BD178F">
          <w:rPr>
            <w:rStyle w:val="a7"/>
            <w:sz w:val="16"/>
            <w:szCs w:val="16"/>
            <w:lang w:val="en-US"/>
          </w:rPr>
          <w:t>rospotrebnadzor</w:t>
        </w:r>
        <w:proofErr w:type="spellEnd"/>
        <w:r w:rsidRPr="00BD178F">
          <w:rPr>
            <w:rStyle w:val="a7"/>
            <w:sz w:val="16"/>
            <w:szCs w:val="16"/>
          </w:rPr>
          <w:t>.</w:t>
        </w:r>
        <w:proofErr w:type="spellStart"/>
        <w:r w:rsidRPr="00BD178F">
          <w:rPr>
            <w:rStyle w:val="a7"/>
            <w:sz w:val="16"/>
            <w:szCs w:val="16"/>
            <w:lang w:val="en-US"/>
          </w:rPr>
          <w:t>ru</w:t>
        </w:r>
        <w:proofErr w:type="spellEnd"/>
      </w:hyperlink>
    </w:p>
    <w:p w14:paraId="4198ADEF" w14:textId="77777777" w:rsidR="00665AD3" w:rsidRPr="009D6D82" w:rsidRDefault="00665AD3" w:rsidP="00665AD3">
      <w:pPr>
        <w:pStyle w:val="4"/>
        <w:ind w:left="-180"/>
        <w:jc w:val="center"/>
        <w:rPr>
          <w:bCs/>
          <w:sz w:val="16"/>
          <w:szCs w:val="16"/>
        </w:rPr>
      </w:pPr>
      <w:r w:rsidRPr="009D6D82">
        <w:rPr>
          <w:bCs/>
          <w:sz w:val="16"/>
          <w:szCs w:val="16"/>
        </w:rPr>
        <w:t>ОКПО  76326543,  ОГРН  1055504019768, ИНН/КПП  5503088113/550401001</w:t>
      </w:r>
    </w:p>
    <w:p w14:paraId="0177D91F" w14:textId="704A1B34" w:rsidR="00665AD3" w:rsidRPr="00665AD3" w:rsidRDefault="00665AD3" w:rsidP="00665AD3">
      <w:pPr>
        <w:rPr>
          <w:sz w:val="16"/>
          <w:szCs w:val="16"/>
        </w:rPr>
      </w:pPr>
      <w:r>
        <w:rPr>
          <w:b/>
          <w:bCs/>
          <w:szCs w:val="20"/>
        </w:rPr>
        <w:t>___________________________________________________________________</w:t>
      </w:r>
      <w:r w:rsidR="004C7641">
        <w:rPr>
          <w:b/>
          <w:bCs/>
          <w:szCs w:val="20"/>
        </w:rPr>
        <w:t>_____</w:t>
      </w:r>
      <w:r>
        <w:rPr>
          <w:b/>
          <w:bCs/>
          <w:szCs w:val="20"/>
        </w:rPr>
        <w:t>__________</w:t>
      </w:r>
    </w:p>
    <w:p w14:paraId="6DD1377A" w14:textId="77777777" w:rsidR="00665AD3" w:rsidRPr="00085153" w:rsidRDefault="00665AD3" w:rsidP="00665AD3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085153">
        <w:rPr>
          <w:rFonts w:ascii="Times New Roman" w:hAnsi="Times New Roman" w:cs="Times New Roman"/>
          <w:szCs w:val="28"/>
        </w:rPr>
        <w:t xml:space="preserve">Предписание </w:t>
      </w:r>
    </w:p>
    <w:p w14:paraId="0E4A2C86" w14:textId="77777777" w:rsidR="00665AD3" w:rsidRPr="000A3EB6" w:rsidRDefault="00665AD3" w:rsidP="00665A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5153">
        <w:rPr>
          <w:b/>
          <w:bCs/>
          <w:sz w:val="28"/>
          <w:szCs w:val="28"/>
        </w:rPr>
        <w:t>об устранении выявленных нарушений</w:t>
      </w:r>
    </w:p>
    <w:p w14:paraId="4E9AD098" w14:textId="3BEB317A" w:rsidR="00665AD3" w:rsidRDefault="00665AD3" w:rsidP="00665AD3">
      <w:pPr>
        <w:jc w:val="both"/>
      </w:pPr>
    </w:p>
    <w:p w14:paraId="58168AA9" w14:textId="3C780B05" w:rsidR="000B7F24" w:rsidRPr="00625F24" w:rsidRDefault="000B7F24" w:rsidP="00493714">
      <w:r w:rsidRPr="00625F24">
        <w:t xml:space="preserve">№   </w:t>
      </w:r>
      <w:r w:rsidR="0009317E" w:rsidRPr="00625F24">
        <w:rPr>
          <w:u w:val="single"/>
        </w:rPr>
        <w:t>39</w:t>
      </w:r>
      <w:r w:rsidR="00101D29" w:rsidRPr="00625F24">
        <w:rPr>
          <w:u w:val="single"/>
        </w:rPr>
        <w:t>29</w:t>
      </w:r>
      <w:r w:rsidR="0009317E" w:rsidRPr="00625F24">
        <w:rPr>
          <w:u w:val="single"/>
        </w:rPr>
        <w:t>/</w:t>
      </w:r>
      <w:r w:rsidRPr="00625F24">
        <w:rPr>
          <w:u w:val="single"/>
        </w:rPr>
        <w:t>ПВ</w:t>
      </w:r>
      <w:r w:rsidR="00665AD3" w:rsidRPr="00625F24">
        <w:t xml:space="preserve">   </w:t>
      </w:r>
      <w:r w:rsidR="009E065F" w:rsidRPr="00625F24">
        <w:t xml:space="preserve">                                  </w:t>
      </w:r>
      <w:r w:rsidRPr="00625F24">
        <w:t xml:space="preserve">                                                                «</w:t>
      </w:r>
      <w:r w:rsidR="00101D29" w:rsidRPr="00625F24">
        <w:rPr>
          <w:u w:val="single"/>
        </w:rPr>
        <w:t>18</w:t>
      </w:r>
      <w:r w:rsidRPr="00625F24">
        <w:t xml:space="preserve">»   </w:t>
      </w:r>
      <w:r w:rsidR="0009317E" w:rsidRPr="00625F24">
        <w:rPr>
          <w:u w:val="single"/>
        </w:rPr>
        <w:t>декабря</w:t>
      </w:r>
      <w:r w:rsidRPr="00625F24">
        <w:rPr>
          <w:u w:val="single"/>
        </w:rPr>
        <w:t xml:space="preserve"> </w:t>
      </w:r>
      <w:r w:rsidR="009E065F" w:rsidRPr="00625F24">
        <w:rPr>
          <w:u w:val="single"/>
        </w:rPr>
        <w:t>202</w:t>
      </w:r>
      <w:r w:rsidR="0009317E" w:rsidRPr="00625F24">
        <w:rPr>
          <w:u w:val="single"/>
        </w:rPr>
        <w:t>4</w:t>
      </w:r>
      <w:r w:rsidR="009E065F" w:rsidRPr="00625F24">
        <w:rPr>
          <w:u w:val="single"/>
        </w:rPr>
        <w:t xml:space="preserve"> г.</w:t>
      </w:r>
      <w:r w:rsidR="009E065F" w:rsidRPr="00625F24">
        <w:t xml:space="preserve"> </w:t>
      </w:r>
    </w:p>
    <w:p w14:paraId="5805D742" w14:textId="77777777" w:rsidR="000B7F24" w:rsidRPr="00625F24" w:rsidRDefault="000B7F24" w:rsidP="00493714"/>
    <w:p w14:paraId="48D5F9CD" w14:textId="675650DD" w:rsidR="00665AD3" w:rsidRPr="00625F24" w:rsidRDefault="004546A8" w:rsidP="00493714">
      <w:bookmarkStart w:id="0" w:name="_Hlk131346518"/>
      <w:r w:rsidRPr="00625F24">
        <w:t xml:space="preserve">Управление Роспотребнадзора по Омской области, </w:t>
      </w:r>
      <w:r w:rsidR="000B7F24" w:rsidRPr="00625F24">
        <w:t>644</w:t>
      </w:r>
      <w:r w:rsidRPr="00625F24">
        <w:t>001</w:t>
      </w:r>
      <w:r w:rsidR="008816CC" w:rsidRPr="00625F24">
        <w:t>,</w:t>
      </w:r>
      <w:r w:rsidR="000B7F24" w:rsidRPr="00625F24">
        <w:t xml:space="preserve"> г. Омск</w:t>
      </w:r>
      <w:r w:rsidR="008816CC" w:rsidRPr="00625F24">
        <w:t>,</w:t>
      </w:r>
      <w:r w:rsidR="000B7F24" w:rsidRPr="00625F24">
        <w:t xml:space="preserve"> </w:t>
      </w:r>
      <w:r w:rsidR="008816CC" w:rsidRPr="00625F24">
        <w:t xml:space="preserve">ул. </w:t>
      </w:r>
      <w:r w:rsidRPr="00625F24">
        <w:t>10 лет Октября, 98</w:t>
      </w:r>
      <w:r w:rsidR="000B7F24" w:rsidRPr="00625F24">
        <w:t xml:space="preserve"> </w:t>
      </w:r>
      <w:bookmarkEnd w:id="0"/>
      <w:r w:rsidR="00493714" w:rsidRPr="00625F24">
        <w:t>_____________________________________</w:t>
      </w:r>
      <w:r w:rsidR="009E065F" w:rsidRPr="00625F24">
        <w:t>___________________________</w:t>
      </w:r>
      <w:r w:rsidR="00493714" w:rsidRPr="00625F24">
        <w:t>_______________</w:t>
      </w:r>
      <w:r w:rsidR="00665AD3" w:rsidRPr="00625F24">
        <w:t xml:space="preserve">__      </w:t>
      </w:r>
      <w:r w:rsidR="00B938F6" w:rsidRPr="00625F24">
        <w:t xml:space="preserve">       </w:t>
      </w:r>
      <w:r w:rsidR="00665AD3" w:rsidRPr="00625F24">
        <w:t xml:space="preserve"> </w:t>
      </w:r>
    </w:p>
    <w:p w14:paraId="54B64B93" w14:textId="77777777" w:rsidR="00665AD3" w:rsidRPr="00625F24" w:rsidRDefault="00665AD3" w:rsidP="00665AD3">
      <w:pPr>
        <w:rPr>
          <w:sz w:val="16"/>
          <w:szCs w:val="16"/>
        </w:rPr>
      </w:pPr>
      <w:r w:rsidRPr="00625F24">
        <w:rPr>
          <w:sz w:val="16"/>
          <w:szCs w:val="16"/>
        </w:rPr>
        <w:tab/>
      </w:r>
      <w:r w:rsidRPr="00625F24">
        <w:rPr>
          <w:sz w:val="16"/>
          <w:szCs w:val="16"/>
        </w:rPr>
        <w:tab/>
      </w:r>
      <w:r w:rsidRPr="00625F24">
        <w:rPr>
          <w:sz w:val="16"/>
          <w:szCs w:val="16"/>
        </w:rPr>
        <w:tab/>
      </w:r>
      <w:r w:rsidRPr="00625F24">
        <w:rPr>
          <w:sz w:val="16"/>
          <w:szCs w:val="16"/>
        </w:rPr>
        <w:tab/>
      </w:r>
      <w:r w:rsidRPr="00625F24">
        <w:rPr>
          <w:sz w:val="16"/>
          <w:szCs w:val="16"/>
        </w:rPr>
        <w:tab/>
        <w:t>(место выдачи предписания)</w:t>
      </w:r>
      <w:bookmarkStart w:id="1" w:name="bookmark5"/>
    </w:p>
    <w:p w14:paraId="3525B3FA" w14:textId="77777777" w:rsidR="00665AD3" w:rsidRPr="00625F24" w:rsidRDefault="00665AD3" w:rsidP="00665AD3">
      <w:pPr>
        <w:rPr>
          <w:sz w:val="16"/>
          <w:szCs w:val="16"/>
        </w:rPr>
      </w:pPr>
    </w:p>
    <w:p w14:paraId="3AF6B2F2" w14:textId="1655AA1F" w:rsidR="00665AD3" w:rsidRPr="00625F24" w:rsidRDefault="0009317E" w:rsidP="007B7699">
      <w:pPr>
        <w:ind w:firstLine="709"/>
        <w:rPr>
          <w:color w:val="000000"/>
          <w:lang w:bidi="ru-RU"/>
        </w:rPr>
      </w:pPr>
      <w:r w:rsidRPr="00625F24">
        <w:rPr>
          <w:color w:val="000000"/>
          <w:lang w:bidi="ru-RU"/>
        </w:rPr>
        <w:t>Нами</w:t>
      </w:r>
      <w:r w:rsidR="00665AD3" w:rsidRPr="00625F24">
        <w:rPr>
          <w:color w:val="000000"/>
          <w:lang w:bidi="ru-RU"/>
        </w:rPr>
        <w:t>,</w:t>
      </w:r>
      <w:r w:rsidR="00665AD3" w:rsidRPr="00625F24">
        <w:rPr>
          <w:color w:val="000000"/>
          <w:lang w:bidi="ru-RU"/>
        </w:rPr>
        <w:tab/>
      </w:r>
      <w:bookmarkEnd w:id="1"/>
      <w:r w:rsidR="00493714" w:rsidRPr="00625F24">
        <w:rPr>
          <w:color w:val="000000"/>
          <w:lang w:bidi="ru-RU"/>
        </w:rPr>
        <w:t xml:space="preserve"> главным специалисто</w:t>
      </w:r>
      <w:proofErr w:type="gramStart"/>
      <w:r w:rsidR="00493714" w:rsidRPr="00625F24">
        <w:rPr>
          <w:color w:val="000000"/>
          <w:lang w:bidi="ru-RU"/>
        </w:rPr>
        <w:t>м-</w:t>
      </w:r>
      <w:proofErr w:type="gramEnd"/>
      <w:r w:rsidR="00493714" w:rsidRPr="00625F24">
        <w:rPr>
          <w:color w:val="000000"/>
          <w:lang w:bidi="ru-RU"/>
        </w:rPr>
        <w:t xml:space="preserve"> экспертом отдела по надзору за условиями воспитания и обучения и питанием населения </w:t>
      </w:r>
      <w:proofErr w:type="spellStart"/>
      <w:r w:rsidR="00493714" w:rsidRPr="00625F24">
        <w:rPr>
          <w:color w:val="000000"/>
          <w:lang w:bidi="ru-RU"/>
        </w:rPr>
        <w:t>Плешкуновой</w:t>
      </w:r>
      <w:proofErr w:type="spellEnd"/>
      <w:r w:rsidR="00493714" w:rsidRPr="00625F24">
        <w:rPr>
          <w:color w:val="000000"/>
          <w:lang w:bidi="ru-RU"/>
        </w:rPr>
        <w:t xml:space="preserve"> Ольгой Анатольевной</w:t>
      </w:r>
    </w:p>
    <w:p w14:paraId="26D89C12" w14:textId="71954813" w:rsidR="00665AD3" w:rsidRPr="00625F24" w:rsidRDefault="00665AD3" w:rsidP="004546A8">
      <w:pPr>
        <w:jc w:val="center"/>
        <w:rPr>
          <w:sz w:val="16"/>
          <w:szCs w:val="16"/>
        </w:rPr>
      </w:pPr>
      <w:r w:rsidRPr="00625F24">
        <w:rPr>
          <w:sz w:val="16"/>
          <w:szCs w:val="16"/>
        </w:rPr>
        <w:t xml:space="preserve">фамилия, имя, отчество </w:t>
      </w:r>
      <w:r w:rsidR="004C7641" w:rsidRPr="00625F24">
        <w:rPr>
          <w:sz w:val="16"/>
          <w:szCs w:val="16"/>
        </w:rPr>
        <w:t>инспектора</w:t>
      </w:r>
    </w:p>
    <w:p w14:paraId="521D8D22" w14:textId="5B2F03C1" w:rsidR="000B7F24" w:rsidRPr="00625F24" w:rsidRDefault="00665AD3" w:rsidP="000B7F24">
      <w:r w:rsidRPr="00625F24">
        <w:t xml:space="preserve">при проведении профилактического визита в отношении: </w:t>
      </w:r>
    </w:p>
    <w:p w14:paraId="2E31C8EC" w14:textId="77777777" w:rsidR="007028DA" w:rsidRPr="00625F24" w:rsidRDefault="00D778CF" w:rsidP="000B7F24">
      <w:r w:rsidRPr="00625F24">
        <w:t xml:space="preserve">Бюджетное дошкольное образовательное учреждение города Омска </w:t>
      </w:r>
      <w:r w:rsidR="007028DA" w:rsidRPr="00625F24">
        <w:t>«Центр развития ребенка - детский сад № 38»</w:t>
      </w:r>
      <w:r w:rsidRPr="00625F24">
        <w:t xml:space="preserve">, </w:t>
      </w:r>
      <w:r w:rsidR="007028DA" w:rsidRPr="00625F24">
        <w:t>644076, г. Омск, ул. Юбилейная, 5</w:t>
      </w:r>
      <w:proofErr w:type="gramStart"/>
      <w:r w:rsidR="007028DA" w:rsidRPr="00625F24">
        <w:t xml:space="preserve"> А</w:t>
      </w:r>
      <w:proofErr w:type="gramEnd"/>
    </w:p>
    <w:p w14:paraId="58EE35D4" w14:textId="46F5C127" w:rsidR="00665AD3" w:rsidRPr="00625F24" w:rsidRDefault="00493714" w:rsidP="000B7F24">
      <w:r w:rsidRPr="00625F24">
        <w:t>__________________________________________________________________________________</w:t>
      </w:r>
    </w:p>
    <w:p w14:paraId="5849338E" w14:textId="0F44F665" w:rsidR="00665AD3" w:rsidRPr="00625F24" w:rsidRDefault="00665AD3" w:rsidP="00665AD3">
      <w:pPr>
        <w:jc w:val="center"/>
        <w:rPr>
          <w:sz w:val="16"/>
          <w:szCs w:val="16"/>
        </w:rPr>
      </w:pPr>
      <w:r w:rsidRPr="00625F24">
        <w:rPr>
          <w:sz w:val="16"/>
          <w:szCs w:val="16"/>
        </w:rPr>
        <w:t>указывается наименование контролируемого лица, адрес место нахождения и места осуществления деятельности</w:t>
      </w:r>
    </w:p>
    <w:p w14:paraId="41D6D344" w14:textId="77777777" w:rsidR="00AD4839" w:rsidRPr="00625F24" w:rsidRDefault="00665AD3" w:rsidP="00665AD3">
      <w:pPr>
        <w:jc w:val="both"/>
      </w:pPr>
      <w:r w:rsidRPr="00625F24">
        <w:t>выявлены следующие нарушения обязательных треб</w:t>
      </w:r>
      <w:r w:rsidR="00AD4839" w:rsidRPr="00625F24">
        <w:t xml:space="preserve">ований: </w:t>
      </w:r>
    </w:p>
    <w:p w14:paraId="2BD475B9" w14:textId="4D609B68" w:rsidR="00382827" w:rsidRPr="00625F24" w:rsidRDefault="00382827" w:rsidP="002B692D">
      <w:pPr>
        <w:tabs>
          <w:tab w:val="num" w:pos="0"/>
        </w:tabs>
        <w:autoSpaceDE w:val="0"/>
        <w:autoSpaceDN w:val="0"/>
        <w:jc w:val="both"/>
        <w:rPr>
          <w:b/>
        </w:rPr>
      </w:pPr>
      <w:r w:rsidRPr="00625F24">
        <w:rPr>
          <w:b/>
        </w:rPr>
        <w:t>СП 2.4.3648-20 "Санитарно-эпидемиологические требования к организациям воспитания и обучения, отдыха и оздоровления детей и молодежи", утвержденные  Постановлением Главного государственного санитарного врача РФ от 28.09.2020 № 28:</w:t>
      </w:r>
    </w:p>
    <w:p w14:paraId="7EFB854A" w14:textId="5E68AD32" w:rsidR="00E213D2" w:rsidRPr="00625F24" w:rsidRDefault="00E213D2" w:rsidP="002B692D">
      <w:pPr>
        <w:tabs>
          <w:tab w:val="num" w:pos="0"/>
        </w:tabs>
        <w:autoSpaceDE w:val="0"/>
        <w:autoSpaceDN w:val="0"/>
        <w:jc w:val="both"/>
        <w:rPr>
          <w:b/>
        </w:rPr>
      </w:pPr>
      <w:r w:rsidRPr="00625F24">
        <w:t xml:space="preserve">- не пройдено гигиеническое обучение в срок у 26 сотрудников учреждения, не представлены сведения о проведении флюорографического обследования </w:t>
      </w:r>
      <w:proofErr w:type="spellStart"/>
      <w:r w:rsidRPr="00625F24">
        <w:t>Кинько</w:t>
      </w:r>
      <w:proofErr w:type="spellEnd"/>
      <w:r w:rsidRPr="00625F24">
        <w:t xml:space="preserve"> И.В. (на больничном лист</w:t>
      </w:r>
      <w:proofErr w:type="gramStart"/>
      <w:r w:rsidRPr="00625F24">
        <w:t>е</w:t>
      </w:r>
      <w:r w:rsidR="001F7C15" w:rsidRPr="00625F24">
        <w:t>-</w:t>
      </w:r>
      <w:proofErr w:type="gramEnd"/>
      <w:r w:rsidR="001F7C15" w:rsidRPr="00625F24">
        <w:t xml:space="preserve"> пройдено 09.12.2024г.</w:t>
      </w:r>
      <w:r w:rsidRPr="00625F24">
        <w:t>)</w:t>
      </w:r>
      <w:r w:rsidR="001F7C15" w:rsidRPr="00625F24">
        <w:t xml:space="preserve">, </w:t>
      </w:r>
      <w:proofErr w:type="spellStart"/>
      <w:r w:rsidR="001F7C15" w:rsidRPr="00625F24">
        <w:t>Саитбагина</w:t>
      </w:r>
      <w:proofErr w:type="spellEnd"/>
      <w:r w:rsidR="001F7C15" w:rsidRPr="00625F24">
        <w:t xml:space="preserve"> Ю.П. (пройдено 03.11.2023г., представлен результат от 09.12.2024г.)</w:t>
      </w:r>
      <w:r w:rsidRPr="00625F24">
        <w:t xml:space="preserve">- </w:t>
      </w:r>
      <w:r w:rsidRPr="00625F24">
        <w:rPr>
          <w:b/>
        </w:rPr>
        <w:t xml:space="preserve">устранено в ходе профилактического визита </w:t>
      </w:r>
    </w:p>
    <w:p w14:paraId="2CBA8C59" w14:textId="773BA16D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</w:t>
      </w:r>
      <w:r w:rsidR="00413462" w:rsidRPr="00625F24">
        <w:t>не у</w:t>
      </w:r>
      <w:r w:rsidRPr="00625F24">
        <w:t>станов</w:t>
      </w:r>
      <w:r w:rsidR="00413462" w:rsidRPr="00625F24">
        <w:t>лен</w:t>
      </w:r>
      <w:r w:rsidRPr="00625F24">
        <w:t xml:space="preserve"> теневой навес на групповой площадке группы №6, </w:t>
      </w:r>
      <w:r w:rsidR="00B33164" w:rsidRPr="00625F24">
        <w:t xml:space="preserve">для </w:t>
      </w:r>
      <w:r w:rsidR="00413462" w:rsidRPr="00625F24">
        <w:t>10 теневых навесов</w:t>
      </w:r>
      <w:r w:rsidR="00413462" w:rsidRPr="00625F24">
        <w:t xml:space="preserve"> необходима</w:t>
      </w:r>
      <w:r w:rsidRPr="00625F24">
        <w:t xml:space="preserve"> ревизи</w:t>
      </w:r>
      <w:r w:rsidR="00413462" w:rsidRPr="00625F24">
        <w:t>я</w:t>
      </w:r>
      <w:r w:rsidRPr="00625F24">
        <w:t xml:space="preserve"> и ремонт стен и пол</w:t>
      </w:r>
      <w:proofErr w:type="gramStart"/>
      <w:r w:rsidRPr="00625F24">
        <w:t>а-</w:t>
      </w:r>
      <w:proofErr w:type="gramEnd"/>
      <w:r w:rsidRPr="00625F24">
        <w:t xml:space="preserve"> п. 3.1.2</w:t>
      </w:r>
    </w:p>
    <w:p w14:paraId="0BA6F4CC" w14:textId="76BF57E4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</w:t>
      </w:r>
      <w:r w:rsidR="007353A0" w:rsidRPr="00625F24">
        <w:t>о</w:t>
      </w:r>
      <w:r w:rsidRPr="00625F24">
        <w:t>беспечить исправную работу вытяжной механической системы вентиляции на пищеблоке</w:t>
      </w:r>
      <w:r w:rsidR="00CA7AAA" w:rsidRPr="00625F24">
        <w:t xml:space="preserve"> (Акт обследования от 14.09.2023г. ООО «СК» Энергосбережение</w:t>
      </w:r>
      <w:proofErr w:type="gramStart"/>
      <w:r w:rsidR="00CA7AAA" w:rsidRPr="00625F24">
        <w:t>)</w:t>
      </w:r>
      <w:r w:rsidRPr="00625F24">
        <w:t>–</w:t>
      </w:r>
      <w:proofErr w:type="gramEnd"/>
      <w:r w:rsidRPr="00625F24">
        <w:t>п. 2.7.1 СП 2.4.3648-20</w:t>
      </w:r>
    </w:p>
    <w:p w14:paraId="1F09EE02" w14:textId="718A1D48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</w:t>
      </w:r>
      <w:r w:rsidR="00A4784A" w:rsidRPr="00625F24">
        <w:t>не о</w:t>
      </w:r>
      <w:r w:rsidRPr="00625F24">
        <w:t>беспеч</w:t>
      </w:r>
      <w:r w:rsidR="00A4784A" w:rsidRPr="00625F24">
        <w:t>ено</w:t>
      </w:r>
      <w:r w:rsidRPr="00625F24">
        <w:t xml:space="preserve"> проведение обследования технического состояния системы естественной вентиляции </w:t>
      </w:r>
      <w:r w:rsidR="00441F9B" w:rsidRPr="00625F24">
        <w:t xml:space="preserve">и механической приточно-вытяжной в </w:t>
      </w:r>
      <w:proofErr w:type="spellStart"/>
      <w:r w:rsidR="00441F9B" w:rsidRPr="00625F24">
        <w:t>постирочной</w:t>
      </w:r>
      <w:proofErr w:type="spellEnd"/>
      <w:r w:rsidR="00441F9B" w:rsidRPr="00625F24">
        <w:t xml:space="preserve"> </w:t>
      </w:r>
      <w:r w:rsidRPr="00625F24">
        <w:t>1 раз в 10 лет с инструментальными измерениями объемов вытяжки воздух</w:t>
      </w:r>
      <w:proofErr w:type="gramStart"/>
      <w:r w:rsidRPr="00625F24">
        <w:t>а-</w:t>
      </w:r>
      <w:proofErr w:type="gramEnd"/>
      <w:r w:rsidRPr="00625F24">
        <w:t xml:space="preserve"> п. 2.7.4. СП 2.4.3648-20</w:t>
      </w:r>
    </w:p>
    <w:p w14:paraId="25351933" w14:textId="6EE222D4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</w:t>
      </w:r>
      <w:r w:rsidR="00A4784A" w:rsidRPr="00625F24">
        <w:t>не о</w:t>
      </w:r>
      <w:r w:rsidRPr="00625F24">
        <w:t>беспеч</w:t>
      </w:r>
      <w:r w:rsidR="00A4784A" w:rsidRPr="00625F24">
        <w:t>ены</w:t>
      </w:r>
      <w:r w:rsidRPr="00625F24">
        <w:t xml:space="preserve"> воспитател</w:t>
      </w:r>
      <w:r w:rsidR="00A4784A" w:rsidRPr="00625F24">
        <w:t>и</w:t>
      </w:r>
      <w:r w:rsidRPr="00625F24">
        <w:t xml:space="preserve"> </w:t>
      </w:r>
      <w:r w:rsidR="00BF74C1" w:rsidRPr="00625F24">
        <w:t xml:space="preserve">и помощники воспитателей </w:t>
      </w:r>
      <w:r w:rsidRPr="00625F24">
        <w:t>санитарной одеждой (халатами) из расчета не менее 2 комплектов на 1 человека – п. 3.1.9 СП 2.4.3648-20</w:t>
      </w:r>
    </w:p>
    <w:p w14:paraId="070F1B3D" w14:textId="721EF3C6" w:rsidR="002533AF" w:rsidRPr="00625F24" w:rsidRDefault="002533AF" w:rsidP="007028DA">
      <w:pPr>
        <w:tabs>
          <w:tab w:val="num" w:pos="0"/>
        </w:tabs>
        <w:autoSpaceDE w:val="0"/>
        <w:autoSpaceDN w:val="0"/>
        <w:jc w:val="both"/>
      </w:pPr>
      <w:r w:rsidRPr="00625F24">
        <w:t>- отсутствуют солнцезащитные устройства в кабинете психолога (методическом)</w:t>
      </w:r>
      <w:r w:rsidR="008F53EC" w:rsidRPr="00625F24">
        <w:t>; жалюзи плохо закрываются, повреждены устройства для регулирования в групповых 6-ти групп (за исключением групп №№ 1,2,5,10,11) и 10 спальнях (за исключением группы № 1)</w:t>
      </w:r>
      <w:r w:rsidRPr="00625F24">
        <w:t>- п. 2.4.13</w:t>
      </w:r>
    </w:p>
    <w:p w14:paraId="0114777F" w14:textId="57DB4848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</w:t>
      </w:r>
      <w:r w:rsidR="00A4784A" w:rsidRPr="00625F24">
        <w:t>не о</w:t>
      </w:r>
      <w:r w:rsidRPr="00625F24">
        <w:t>беспеч</w:t>
      </w:r>
      <w:r w:rsidR="00A4784A" w:rsidRPr="00625F24">
        <w:t>ено</w:t>
      </w:r>
      <w:r w:rsidRPr="00625F24">
        <w:t xml:space="preserve"> наличие в гладильном отделении прачечной светильников с пылевлагонепроницаемой защитной арматурой</w:t>
      </w:r>
      <w:r w:rsidR="001F2AA9" w:rsidRPr="00625F24">
        <w:t xml:space="preserve"> (используются светильники типа молочный шар)</w:t>
      </w:r>
      <w:r w:rsidRPr="00625F24">
        <w:t>- п. 2.8.6 СП 2.4.3648-20</w:t>
      </w:r>
    </w:p>
    <w:p w14:paraId="6A98C85A" w14:textId="0C147B56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</w:t>
      </w:r>
      <w:r w:rsidR="006579C7" w:rsidRPr="00625F24">
        <w:t>не о</w:t>
      </w:r>
      <w:r w:rsidRPr="00625F24">
        <w:t>беспеч</w:t>
      </w:r>
      <w:r w:rsidR="006579C7" w:rsidRPr="00625F24">
        <w:t>ена</w:t>
      </w:r>
      <w:r w:rsidRPr="00625F24">
        <w:t xml:space="preserve"> исправн</w:t>
      </w:r>
      <w:r w:rsidR="006579C7" w:rsidRPr="00625F24">
        <w:t>ая</w:t>
      </w:r>
      <w:r w:rsidRPr="00625F24">
        <w:t xml:space="preserve"> работ</w:t>
      </w:r>
      <w:r w:rsidR="006579C7" w:rsidRPr="00625F24">
        <w:t>а</w:t>
      </w:r>
      <w:r w:rsidRPr="00625F24">
        <w:t xml:space="preserve"> в горячем цехе пищеблока</w:t>
      </w:r>
      <w:r w:rsidR="00E272D0" w:rsidRPr="00625F24">
        <w:t xml:space="preserve"> </w:t>
      </w:r>
      <w:r w:rsidRPr="00625F24">
        <w:t>- жарочного шкафа</w:t>
      </w:r>
      <w:r w:rsidR="00E272D0" w:rsidRPr="00625F24">
        <w:t xml:space="preserve"> (не исправна одна секция из 2-х, сверху </w:t>
      </w:r>
      <w:r w:rsidR="0076641D" w:rsidRPr="00625F24">
        <w:t xml:space="preserve">- </w:t>
      </w:r>
      <w:r w:rsidR="00E272D0" w:rsidRPr="00625F24">
        <w:t>металл поврежден)</w:t>
      </w:r>
      <w:r w:rsidRPr="00625F24">
        <w:t xml:space="preserve">, </w:t>
      </w:r>
      <w:proofErr w:type="spellStart"/>
      <w:r w:rsidRPr="00625F24">
        <w:t>электросковороды</w:t>
      </w:r>
      <w:proofErr w:type="spellEnd"/>
      <w:r w:rsidRPr="00625F24">
        <w:t xml:space="preserve">, </w:t>
      </w:r>
      <w:r w:rsidR="00E272D0" w:rsidRPr="00625F24">
        <w:t xml:space="preserve">электрокипятильника, </w:t>
      </w:r>
      <w:r w:rsidR="006579C7" w:rsidRPr="00625F24">
        <w:t xml:space="preserve">не исправны </w:t>
      </w:r>
      <w:r w:rsidRPr="00625F24">
        <w:t>терморегулятор</w:t>
      </w:r>
      <w:r w:rsidR="006579C7" w:rsidRPr="00625F24">
        <w:t>ы</w:t>
      </w:r>
      <w:r w:rsidRPr="00625F24">
        <w:t xml:space="preserve"> для обеспечения соблюдения т</w:t>
      </w:r>
      <w:r w:rsidR="0009412D" w:rsidRPr="00625F24">
        <w:t>ехнологии приготовления блю</w:t>
      </w:r>
      <w:proofErr w:type="gramStart"/>
      <w:r w:rsidR="0009412D" w:rsidRPr="00625F24">
        <w:t>д-</w:t>
      </w:r>
      <w:proofErr w:type="gramEnd"/>
      <w:r w:rsidR="0009412D" w:rsidRPr="00625F24">
        <w:t xml:space="preserve"> п</w:t>
      </w:r>
      <w:r w:rsidRPr="00625F24">
        <w:t>.</w:t>
      </w:r>
      <w:r w:rsidR="0009412D" w:rsidRPr="00625F24">
        <w:t xml:space="preserve"> </w:t>
      </w:r>
      <w:r w:rsidRPr="00625F24">
        <w:t>2.4.6.2 СП 2.4.3648-20</w:t>
      </w:r>
    </w:p>
    <w:p w14:paraId="142BB74A" w14:textId="34EE6E4A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</w:t>
      </w:r>
      <w:r w:rsidRPr="00625F24">
        <w:t>отделк</w:t>
      </w:r>
      <w:r w:rsidR="002561C7" w:rsidRPr="00625F24">
        <w:t>а</w:t>
      </w:r>
      <w:r w:rsidRPr="00625F24">
        <w:t xml:space="preserve"> стен, потолков, пола </w:t>
      </w:r>
      <w:r w:rsidR="002561C7" w:rsidRPr="00625F24">
        <w:t xml:space="preserve">имеет повреждения, не позволяет качественно </w:t>
      </w:r>
      <w:r w:rsidRPr="00625F24">
        <w:t>пров</w:t>
      </w:r>
      <w:r w:rsidR="002561C7" w:rsidRPr="00625F24">
        <w:t xml:space="preserve">одить </w:t>
      </w:r>
      <w:r w:rsidRPr="00625F24">
        <w:t>качественн</w:t>
      </w:r>
      <w:r w:rsidR="002561C7" w:rsidRPr="00625F24">
        <w:t>ую</w:t>
      </w:r>
      <w:r w:rsidRPr="00625F24">
        <w:t xml:space="preserve"> влажн</w:t>
      </w:r>
      <w:r w:rsidR="002561C7" w:rsidRPr="00625F24">
        <w:t>ую</w:t>
      </w:r>
      <w:r w:rsidRPr="00625F24">
        <w:t xml:space="preserve"> уборк</w:t>
      </w:r>
      <w:r w:rsidR="002561C7" w:rsidRPr="00625F24">
        <w:t>у</w:t>
      </w:r>
      <w:r w:rsidRPr="00625F24">
        <w:t xml:space="preserve"> с применением моющих и дезинфицирующих средств согласно требованиям </w:t>
      </w:r>
      <w:proofErr w:type="spellStart"/>
      <w:r w:rsidRPr="00625F24">
        <w:t>п.п</w:t>
      </w:r>
      <w:proofErr w:type="spellEnd"/>
      <w:r w:rsidRPr="00625F24">
        <w:t>. 2.5.2, 2.5.3,2.11.7  СП 2.4.3648-20:</w:t>
      </w:r>
    </w:p>
    <w:p w14:paraId="6C23401D" w14:textId="6F68D66B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lastRenderedPageBreak/>
        <w:t>- в музыкальном зал</w:t>
      </w:r>
      <w:proofErr w:type="gramStart"/>
      <w:r w:rsidRPr="00625F24">
        <w:t>е-</w:t>
      </w:r>
      <w:proofErr w:type="gramEnd"/>
      <w:r w:rsidRPr="00625F24">
        <w:t xml:space="preserve"> пол</w:t>
      </w:r>
      <w:r w:rsidR="005279FB" w:rsidRPr="00625F24">
        <w:t xml:space="preserve"> </w:t>
      </w:r>
      <w:proofErr w:type="spellStart"/>
      <w:r w:rsidR="005279FB" w:rsidRPr="00625F24">
        <w:t>шпонированный</w:t>
      </w:r>
      <w:proofErr w:type="spellEnd"/>
      <w:r w:rsidR="005279FB" w:rsidRPr="00625F24">
        <w:t xml:space="preserve"> с признаками износа</w:t>
      </w:r>
    </w:p>
    <w:p w14:paraId="1F5F8C27" w14:textId="08CC5B9A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>- в стиральном отделении прачечно</w:t>
      </w:r>
      <w:proofErr w:type="gramStart"/>
      <w:r w:rsidRPr="00625F24">
        <w:t>й-</w:t>
      </w:r>
      <w:proofErr w:type="gramEnd"/>
      <w:r w:rsidRPr="00625F24">
        <w:t xml:space="preserve"> </w:t>
      </w:r>
      <w:r w:rsidR="00F70C06" w:rsidRPr="00625F24">
        <w:t xml:space="preserve">на </w:t>
      </w:r>
      <w:r w:rsidRPr="00625F24">
        <w:t>стен</w:t>
      </w:r>
      <w:r w:rsidR="00F70C06" w:rsidRPr="00625F24">
        <w:t>ах отслаивается покраска</w:t>
      </w:r>
      <w:r w:rsidR="00AD1961" w:rsidRPr="00625F24">
        <w:t xml:space="preserve"> и пола</w:t>
      </w:r>
    </w:p>
    <w:p w14:paraId="2F907223" w14:textId="5EC8AA6A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в кабинете </w:t>
      </w:r>
      <w:r w:rsidR="002533AF" w:rsidRPr="00625F24">
        <w:t>психолога</w:t>
      </w:r>
      <w:r w:rsidR="001F2AA9" w:rsidRPr="00625F24">
        <w:t xml:space="preserve"> для работы с родителями </w:t>
      </w:r>
      <w:r w:rsidRPr="00625F24">
        <w:t xml:space="preserve">- </w:t>
      </w:r>
      <w:r w:rsidR="002533AF" w:rsidRPr="00625F24">
        <w:t>стены с трещинами покраски</w:t>
      </w:r>
    </w:p>
    <w:p w14:paraId="53776482" w14:textId="1DB11A08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>- на пищеблоке</w:t>
      </w:r>
      <w:r w:rsidR="0009412D" w:rsidRPr="00625F24">
        <w:t>:</w:t>
      </w:r>
      <w:r w:rsidRPr="00625F24">
        <w:t xml:space="preserve"> в горячей и сырой зоне (</w:t>
      </w:r>
      <w:r w:rsidR="00E272D0" w:rsidRPr="00625F24">
        <w:t>на стенах</w:t>
      </w:r>
      <w:r w:rsidR="00517352" w:rsidRPr="00625F24">
        <w:t xml:space="preserve"> и </w:t>
      </w:r>
      <w:r w:rsidR="00517352" w:rsidRPr="00625F24">
        <w:t>пол</w:t>
      </w:r>
      <w:r w:rsidR="00517352" w:rsidRPr="00625F24">
        <w:t>у - плитка с трещинами</w:t>
      </w:r>
      <w:r w:rsidRPr="00625F24">
        <w:t>)</w:t>
      </w:r>
      <w:r w:rsidR="00ED09A8" w:rsidRPr="00625F24">
        <w:t>, в складском помещени</w:t>
      </w:r>
      <w:proofErr w:type="gramStart"/>
      <w:r w:rsidR="00ED09A8" w:rsidRPr="00625F24">
        <w:t>и-</w:t>
      </w:r>
      <w:proofErr w:type="gramEnd"/>
      <w:r w:rsidR="00ED09A8" w:rsidRPr="00625F24">
        <w:t xml:space="preserve"> пол бетонный с выбоинами, в овощном складе</w:t>
      </w:r>
      <w:r w:rsidR="0009412D" w:rsidRPr="00625F24">
        <w:t xml:space="preserve"> -</w:t>
      </w:r>
      <w:r w:rsidR="00ED09A8" w:rsidRPr="00625F24">
        <w:t xml:space="preserve"> промерзает стена, отслаивается покраска, дверь с отслоившейся краской и щелями</w:t>
      </w:r>
    </w:p>
    <w:p w14:paraId="2657A71F" w14:textId="5DF3B86F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в группе №2 (в спальне </w:t>
      </w:r>
      <w:r w:rsidR="00687166" w:rsidRPr="00625F24">
        <w:t>– отслаивается покраска стен</w:t>
      </w:r>
      <w:r w:rsidR="003628BA" w:rsidRPr="00625F24">
        <w:t xml:space="preserve">, </w:t>
      </w:r>
      <w:proofErr w:type="gramStart"/>
      <w:r w:rsidR="003628BA" w:rsidRPr="00625F24">
        <w:t>в</w:t>
      </w:r>
      <w:proofErr w:type="gramEnd"/>
      <w:r w:rsidRPr="00625F24">
        <w:t xml:space="preserve"> туалетной </w:t>
      </w:r>
      <w:r w:rsidR="00687166" w:rsidRPr="00625F24">
        <w:t>–</w:t>
      </w:r>
      <w:r w:rsidRPr="00625F24">
        <w:t xml:space="preserve"> </w:t>
      </w:r>
      <w:r w:rsidR="00687166" w:rsidRPr="00625F24">
        <w:t xml:space="preserve">на </w:t>
      </w:r>
      <w:r w:rsidRPr="00625F24">
        <w:t>пол</w:t>
      </w:r>
      <w:r w:rsidR="00687166" w:rsidRPr="00625F24">
        <w:t>у – под умывальными раковинами плитка поднимается</w:t>
      </w:r>
      <w:r w:rsidRPr="00625F24">
        <w:t>)</w:t>
      </w:r>
    </w:p>
    <w:p w14:paraId="0BB30637" w14:textId="6F119B76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>- в группе №9 – (</w:t>
      </w:r>
      <w:r w:rsidR="00377AD9" w:rsidRPr="00625F24">
        <w:t>в туалетно</w:t>
      </w:r>
      <w:proofErr w:type="gramStart"/>
      <w:r w:rsidR="00377AD9" w:rsidRPr="00625F24">
        <w:t>й-</w:t>
      </w:r>
      <w:proofErr w:type="gramEnd"/>
      <w:r w:rsidR="00377AD9" w:rsidRPr="00625F24">
        <w:t xml:space="preserve"> на стенах подтеки на стене у вентиляции</w:t>
      </w:r>
      <w:r w:rsidRPr="00625F24">
        <w:t>)</w:t>
      </w:r>
    </w:p>
    <w:p w14:paraId="6E021710" w14:textId="44482621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>- в группе № 7 (</w:t>
      </w:r>
      <w:r w:rsidR="00F11F45" w:rsidRPr="00625F24">
        <w:t>в спальн</w:t>
      </w:r>
      <w:proofErr w:type="gramStart"/>
      <w:r w:rsidR="00F11F45" w:rsidRPr="00625F24">
        <w:t>е-</w:t>
      </w:r>
      <w:proofErr w:type="gramEnd"/>
      <w:r w:rsidR="00F11F45" w:rsidRPr="00625F24">
        <w:t xml:space="preserve"> трещины покраски потолка</w:t>
      </w:r>
      <w:r w:rsidRPr="00625F24">
        <w:t>)</w:t>
      </w:r>
    </w:p>
    <w:p w14:paraId="613BABA9" w14:textId="1B2B7263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r w:rsidRPr="00625F24">
        <w:t>- в группе №6- (в туалетной зон</w:t>
      </w:r>
      <w:proofErr w:type="gramStart"/>
      <w:r w:rsidRPr="00625F24">
        <w:t>е-</w:t>
      </w:r>
      <w:proofErr w:type="gramEnd"/>
      <w:r w:rsidRPr="00625F24">
        <w:t xml:space="preserve"> </w:t>
      </w:r>
      <w:r w:rsidR="00CC15C9" w:rsidRPr="00625F24">
        <w:t>отслаивается покраска стен</w:t>
      </w:r>
      <w:r w:rsidRPr="00625F24">
        <w:t>)</w:t>
      </w:r>
    </w:p>
    <w:p w14:paraId="32CA61D9" w14:textId="60D20608" w:rsidR="00687166" w:rsidRPr="00625F24" w:rsidRDefault="00687166" w:rsidP="007028DA">
      <w:pPr>
        <w:tabs>
          <w:tab w:val="num" w:pos="0"/>
        </w:tabs>
        <w:autoSpaceDE w:val="0"/>
        <w:autoSpaceDN w:val="0"/>
        <w:jc w:val="both"/>
      </w:pPr>
      <w:r w:rsidRPr="00625F24">
        <w:t>- в группе №3- в буфетной отслаивается покраска потолка, в туалетно</w:t>
      </w:r>
      <w:proofErr w:type="gramStart"/>
      <w:r w:rsidRPr="00625F24">
        <w:t>й-</w:t>
      </w:r>
      <w:proofErr w:type="gramEnd"/>
      <w:r w:rsidRPr="00625F24">
        <w:t xml:space="preserve"> потрескалась краска стен и потолка</w:t>
      </w:r>
    </w:p>
    <w:p w14:paraId="005D1625" w14:textId="43BB4660" w:rsidR="003628BA" w:rsidRPr="00625F24" w:rsidRDefault="003628BA" w:rsidP="007028DA">
      <w:pPr>
        <w:tabs>
          <w:tab w:val="num" w:pos="0"/>
        </w:tabs>
        <w:autoSpaceDE w:val="0"/>
        <w:autoSpaceDN w:val="0"/>
        <w:jc w:val="both"/>
      </w:pPr>
      <w:r w:rsidRPr="00625F24">
        <w:t xml:space="preserve">- в группе №5- в </w:t>
      </w:r>
      <w:r w:rsidRPr="00625F24">
        <w:t>спальн</w:t>
      </w:r>
      <w:proofErr w:type="gramStart"/>
      <w:r w:rsidRPr="00625F24">
        <w:t>е</w:t>
      </w:r>
      <w:r w:rsidRPr="00625F24">
        <w:t>-</w:t>
      </w:r>
      <w:proofErr w:type="gramEnd"/>
      <w:r w:rsidRPr="00625F24">
        <w:t xml:space="preserve"> желтые подтеки у вентиляционного отверстия</w:t>
      </w:r>
    </w:p>
    <w:p w14:paraId="2E40687E" w14:textId="77777777" w:rsidR="0009412D" w:rsidRPr="00625F24" w:rsidRDefault="0009412D" w:rsidP="007028DA">
      <w:pPr>
        <w:tabs>
          <w:tab w:val="num" w:pos="0"/>
        </w:tabs>
        <w:autoSpaceDE w:val="0"/>
        <w:autoSpaceDN w:val="0"/>
        <w:jc w:val="both"/>
      </w:pPr>
    </w:p>
    <w:p w14:paraId="49354D22" w14:textId="72D9D079" w:rsidR="007028DA" w:rsidRPr="00625F24" w:rsidRDefault="007028DA" w:rsidP="007028DA">
      <w:pPr>
        <w:tabs>
          <w:tab w:val="num" w:pos="0"/>
        </w:tabs>
        <w:autoSpaceDE w:val="0"/>
        <w:autoSpaceDN w:val="0"/>
        <w:jc w:val="both"/>
      </w:pPr>
      <w:proofErr w:type="gramStart"/>
      <w:r w:rsidRPr="00625F24">
        <w:t>-</w:t>
      </w:r>
      <w:r w:rsidR="0076641D" w:rsidRPr="00625F24">
        <w:t xml:space="preserve"> </w:t>
      </w:r>
      <w:r w:rsidRPr="00625F24">
        <w:t xml:space="preserve">оконные рамы </w:t>
      </w:r>
      <w:r w:rsidR="0009412D" w:rsidRPr="00625F24">
        <w:t>в группе №2 (в групповой большое окно)</w:t>
      </w:r>
      <w:r w:rsidR="00AD1961" w:rsidRPr="00625F24">
        <w:t>, в группе №1</w:t>
      </w:r>
      <w:r w:rsidR="008F53EC" w:rsidRPr="00625F24">
        <w:t>0- (</w:t>
      </w:r>
      <w:r w:rsidR="00AD1961" w:rsidRPr="00625F24">
        <w:t>в спальне-2</w:t>
      </w:r>
      <w:r w:rsidR="008F53EC" w:rsidRPr="00625F24">
        <w:t xml:space="preserve"> окна)</w:t>
      </w:r>
      <w:r w:rsidR="00AD1961" w:rsidRPr="00625F24">
        <w:t xml:space="preserve">- </w:t>
      </w:r>
      <w:r w:rsidR="0009412D" w:rsidRPr="00625F24">
        <w:t xml:space="preserve"> </w:t>
      </w:r>
      <w:r w:rsidR="002561C7" w:rsidRPr="00625F24">
        <w:t>имеют</w:t>
      </w:r>
      <w:r w:rsidRPr="00625F24">
        <w:t xml:space="preserve"> трещин</w:t>
      </w:r>
      <w:r w:rsidR="002561C7" w:rsidRPr="00625F24">
        <w:t>ы</w:t>
      </w:r>
      <w:r w:rsidRPr="00625F24">
        <w:t xml:space="preserve">, </w:t>
      </w:r>
      <w:r w:rsidR="002561C7" w:rsidRPr="00625F24">
        <w:t xml:space="preserve">не </w:t>
      </w:r>
      <w:r w:rsidRPr="00625F24">
        <w:t>обеспеч</w:t>
      </w:r>
      <w:r w:rsidR="002561C7" w:rsidRPr="00625F24">
        <w:t>ено</w:t>
      </w:r>
      <w:r w:rsidRPr="00625F24">
        <w:t xml:space="preserve"> их открывание, для проветривания помещений и </w:t>
      </w:r>
      <w:r w:rsidR="002561C7" w:rsidRPr="00625F24">
        <w:t>чистки оконных стекол</w:t>
      </w:r>
      <w:r w:rsidR="0076641D" w:rsidRPr="00625F24">
        <w:t>,</w:t>
      </w:r>
      <w:r w:rsidRPr="00625F24">
        <w:t xml:space="preserve"> </w:t>
      </w:r>
      <w:r w:rsidR="0076641D" w:rsidRPr="00625F24">
        <w:t>проведения качественного их мытья с моющими и дезинфицирующими средствами</w:t>
      </w:r>
      <w:r w:rsidR="0076641D" w:rsidRPr="00625F24">
        <w:t xml:space="preserve"> </w:t>
      </w:r>
      <w:r w:rsidRPr="00625F24">
        <w:t>- п.п.2.8.3, 2.7.2, 2.11.7 СП 2.4.3648-20</w:t>
      </w:r>
      <w:proofErr w:type="gramEnd"/>
    </w:p>
    <w:p w14:paraId="698738BF" w14:textId="77777777" w:rsidR="003B7E18" w:rsidRPr="00625F24" w:rsidRDefault="003B7E18" w:rsidP="001F5A9A">
      <w:pPr>
        <w:widowControl w:val="0"/>
        <w:adjustRightInd w:val="0"/>
        <w:jc w:val="both"/>
      </w:pPr>
    </w:p>
    <w:p w14:paraId="5878558B" w14:textId="77777777" w:rsidR="002561C7" w:rsidRPr="00625F24" w:rsidRDefault="003B7E18" w:rsidP="001F5A9A">
      <w:pPr>
        <w:widowControl w:val="0"/>
        <w:adjustRightInd w:val="0"/>
        <w:jc w:val="both"/>
      </w:pPr>
      <w:r w:rsidRPr="00625F24">
        <w:t>- согласно экспертному заключению по результатам санитарно-эпидемиологической экспертизы №8086 ГД/Л от 12.12.2024г., протоколу испытаний параметров освещенности № 2273/ФФ от 11.12.2024г. - уровни искусственной освещенности при общем освещении во всех местах измерений в игровых групп №№ 3 ясли, 5 старшей, 6 средней, 7 второй младшей, 8 средней, 9 второй младшей, 11 старшей и в Т</w:t>
      </w:r>
      <w:proofErr w:type="gramStart"/>
      <w:r w:rsidRPr="00625F24">
        <w:t>1</w:t>
      </w:r>
      <w:proofErr w:type="gramEnd"/>
      <w:r w:rsidRPr="00625F24">
        <w:t xml:space="preserve">, Т4, Т5 группы № 10 подготовительной - не соответствуют гигиеническим нормативам </w:t>
      </w:r>
      <w:r w:rsidR="002561C7" w:rsidRPr="00625F24">
        <w:t xml:space="preserve">(менее 400 </w:t>
      </w:r>
      <w:proofErr w:type="spellStart"/>
      <w:r w:rsidR="002561C7" w:rsidRPr="00625F24">
        <w:t>Лк</w:t>
      </w:r>
      <w:proofErr w:type="spellEnd"/>
      <w:r w:rsidR="002561C7" w:rsidRPr="00625F24">
        <w:t>)</w:t>
      </w:r>
      <w:r w:rsidRPr="00625F24">
        <w:t xml:space="preserve">- п. 2.8.1 СП 2.4.3648-20, раздела V п. 144 таблицы 5.54.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4D1F1076" w14:textId="77777777" w:rsidR="00EC443B" w:rsidRPr="00625F24" w:rsidRDefault="00EC443B" w:rsidP="001F5A9A">
      <w:pPr>
        <w:widowControl w:val="0"/>
        <w:adjustRightInd w:val="0"/>
        <w:jc w:val="both"/>
      </w:pPr>
    </w:p>
    <w:p w14:paraId="3AF18D37" w14:textId="1F5D0CB3" w:rsidR="007C21D4" w:rsidRPr="00625F24" w:rsidRDefault="007C21D4" w:rsidP="001F5A9A">
      <w:pPr>
        <w:widowControl w:val="0"/>
        <w:adjustRightInd w:val="0"/>
        <w:jc w:val="both"/>
      </w:pPr>
      <w:r w:rsidRPr="00625F24">
        <w:t>- в групповой группы № 7- используются лампы с различным светоизлучение</w:t>
      </w:r>
      <w:proofErr w:type="gramStart"/>
      <w:r w:rsidRPr="00625F24">
        <w:t>м-</w:t>
      </w:r>
      <w:proofErr w:type="gramEnd"/>
      <w:r w:rsidRPr="00625F24">
        <w:t xml:space="preserve"> п. 2.8.5</w:t>
      </w:r>
    </w:p>
    <w:p w14:paraId="626025A7" w14:textId="65618D83" w:rsidR="00687166" w:rsidRPr="00625F24" w:rsidRDefault="00687166" w:rsidP="00377AD9">
      <w:pPr>
        <w:tabs>
          <w:tab w:val="num" w:pos="0"/>
        </w:tabs>
        <w:autoSpaceDE w:val="0"/>
        <w:autoSpaceDN w:val="0"/>
        <w:jc w:val="both"/>
      </w:pPr>
      <w:r w:rsidRPr="00625F24">
        <w:t>- в группе №4- в спальне не исправны 2 светильника</w:t>
      </w:r>
      <w:r w:rsidR="00377AD9" w:rsidRPr="00625F24">
        <w:t xml:space="preserve">, в спальне группы № 10- 1 светильник, </w:t>
      </w:r>
      <w:r w:rsidR="00377AD9" w:rsidRPr="00625F24">
        <w:t>- в группов</w:t>
      </w:r>
      <w:r w:rsidR="00377AD9" w:rsidRPr="00625F24">
        <w:t>ых групп</w:t>
      </w:r>
      <w:r w:rsidR="00377AD9" w:rsidRPr="00625F24">
        <w:t xml:space="preserve"> </w:t>
      </w:r>
      <w:r w:rsidR="00377AD9" w:rsidRPr="00625F24">
        <w:t>№</w:t>
      </w:r>
      <w:r w:rsidR="00377AD9" w:rsidRPr="00625F24">
        <w:t>№8</w:t>
      </w:r>
      <w:r w:rsidR="00377AD9" w:rsidRPr="00625F24">
        <w:t>,11</w:t>
      </w:r>
      <w:r w:rsidR="00377AD9" w:rsidRPr="00625F24">
        <w:t>- неисправен 1 светильник</w:t>
      </w:r>
      <w:r w:rsidR="003628BA" w:rsidRPr="00625F24">
        <w:t xml:space="preserve">, </w:t>
      </w:r>
      <w:r w:rsidR="003628BA" w:rsidRPr="00625F24">
        <w:t>в группе №6</w:t>
      </w:r>
      <w:r w:rsidR="003628BA" w:rsidRPr="00625F24">
        <w:t xml:space="preserve">- 3 лампы, в групповой № 5- 2 светильника, </w:t>
      </w:r>
      <w:r w:rsidR="003628BA" w:rsidRPr="00625F24">
        <w:t>в группе №5- в спальне</w:t>
      </w:r>
      <w:r w:rsidR="00377AD9" w:rsidRPr="00625F24">
        <w:t xml:space="preserve"> </w:t>
      </w:r>
      <w:r w:rsidR="003628BA" w:rsidRPr="00625F24">
        <w:t>2 светильник</w:t>
      </w:r>
      <w:proofErr w:type="gramStart"/>
      <w:r w:rsidR="003628BA" w:rsidRPr="00625F24">
        <w:t>а</w:t>
      </w:r>
      <w:r w:rsidRPr="00625F24">
        <w:t>-</w:t>
      </w:r>
      <w:proofErr w:type="gramEnd"/>
      <w:r w:rsidRPr="00625F24">
        <w:t xml:space="preserve"> п. </w:t>
      </w:r>
      <w:r w:rsidRPr="00625F24">
        <w:t>2.</w:t>
      </w:r>
      <w:r w:rsidR="0009412D" w:rsidRPr="00625F24">
        <w:t>8</w:t>
      </w:r>
      <w:r w:rsidRPr="00625F24">
        <w:t>.9</w:t>
      </w:r>
    </w:p>
    <w:p w14:paraId="31DEFACB" w14:textId="4D010389" w:rsidR="00687166" w:rsidRPr="00625F24" w:rsidRDefault="00687166" w:rsidP="00687166">
      <w:pPr>
        <w:widowControl w:val="0"/>
        <w:adjustRightInd w:val="0"/>
        <w:jc w:val="both"/>
      </w:pPr>
      <w:r w:rsidRPr="00625F24">
        <w:t>- в туалетной группы №4 - душевой поддон с отслоением эмали, у 1 унитаза трещина  крышки сливного бачка</w:t>
      </w:r>
      <w:r w:rsidR="007C21D4" w:rsidRPr="00625F24">
        <w:t>, в группе № 11- трещина 1 бачка к унитазу</w:t>
      </w:r>
      <w:r w:rsidRPr="00625F24">
        <w:t xml:space="preserve"> - </w:t>
      </w:r>
      <w:proofErr w:type="spellStart"/>
      <w:r w:rsidRPr="00625F24">
        <w:t>п.п</w:t>
      </w:r>
      <w:proofErr w:type="spellEnd"/>
      <w:r w:rsidRPr="00625F24">
        <w:t>. 3.1.7, 2.11.7</w:t>
      </w:r>
    </w:p>
    <w:p w14:paraId="5717EAF1" w14:textId="77777777" w:rsidR="005B0E9C" w:rsidRPr="00625F24" w:rsidRDefault="005B0E9C" w:rsidP="001F5A9A">
      <w:pPr>
        <w:widowControl w:val="0"/>
        <w:adjustRightInd w:val="0"/>
        <w:jc w:val="both"/>
        <w:rPr>
          <w:b/>
        </w:rPr>
      </w:pPr>
    </w:p>
    <w:p w14:paraId="48E79A88" w14:textId="6E495E3C" w:rsidR="009A1768" w:rsidRPr="00625F24" w:rsidRDefault="009A1768" w:rsidP="001F5A9A">
      <w:pPr>
        <w:widowControl w:val="0"/>
        <w:adjustRightInd w:val="0"/>
        <w:jc w:val="both"/>
        <w:rPr>
          <w:b/>
        </w:rPr>
      </w:pPr>
      <w:r w:rsidRPr="00625F24">
        <w:rPr>
          <w:b/>
        </w:rPr>
        <w:t>С</w:t>
      </w:r>
      <w:r w:rsidR="00042DF5" w:rsidRPr="00625F24">
        <w:rPr>
          <w:b/>
        </w:rPr>
        <w:t>ан</w:t>
      </w:r>
      <w:r w:rsidRPr="00625F24">
        <w:rPr>
          <w:b/>
        </w:rPr>
        <w:t>П</w:t>
      </w:r>
      <w:r w:rsidR="00042DF5" w:rsidRPr="00625F24">
        <w:rPr>
          <w:b/>
        </w:rPr>
        <w:t>иН 2.3/2.4.</w:t>
      </w:r>
      <w:r w:rsidRPr="00625F24">
        <w:rPr>
          <w:b/>
        </w:rPr>
        <w:t>3590-20</w:t>
      </w:r>
      <w:r w:rsidR="00042DF5" w:rsidRPr="00625F24">
        <w:rPr>
          <w:b/>
        </w:rPr>
        <w:t xml:space="preserve"> «Санитарно-эпидемиологические требования к организации общественного питания населения»:</w:t>
      </w:r>
    </w:p>
    <w:p w14:paraId="3818FC12" w14:textId="626AA4FB" w:rsidR="009A1768" w:rsidRPr="00625F24" w:rsidRDefault="009A1768" w:rsidP="001F5A9A">
      <w:pPr>
        <w:widowControl w:val="0"/>
        <w:adjustRightInd w:val="0"/>
        <w:jc w:val="both"/>
        <w:rPr>
          <w:b/>
          <w:bCs/>
        </w:rPr>
      </w:pPr>
      <w:r w:rsidRPr="00625F24">
        <w:t>- не соблюдаются суммарные объемы порций блюд завтраков, полдников, ужинов в отдельные дн</w:t>
      </w:r>
      <w:proofErr w:type="gramStart"/>
      <w:r w:rsidRPr="00625F24">
        <w:t>и-</w:t>
      </w:r>
      <w:proofErr w:type="gramEnd"/>
      <w:r w:rsidRPr="00625F24">
        <w:t xml:space="preserve"> п. 8.1.2- </w:t>
      </w:r>
      <w:r w:rsidRPr="00625F24">
        <w:rPr>
          <w:b/>
        </w:rPr>
        <w:t>устранено в ходе профилактического визита</w:t>
      </w:r>
    </w:p>
    <w:p w14:paraId="252AA015" w14:textId="0ABF4499" w:rsidR="00665AD3" w:rsidRPr="00625F24" w:rsidRDefault="00665AD3" w:rsidP="00665AD3">
      <w:pPr>
        <w:jc w:val="center"/>
        <w:rPr>
          <w:sz w:val="16"/>
          <w:szCs w:val="16"/>
        </w:rPr>
      </w:pPr>
      <w:r w:rsidRPr="00625F24">
        <w:rPr>
          <w:sz w:val="16"/>
          <w:szCs w:val="16"/>
        </w:rPr>
        <w:t>(указать нарушения, а также структурную единицу нормативного правового акта, обязательные требования которого были нарушены)</w:t>
      </w:r>
    </w:p>
    <w:p w14:paraId="1C7814D8" w14:textId="45C472CB" w:rsidR="00665AD3" w:rsidRPr="00625F24" w:rsidRDefault="00665AD3" w:rsidP="00665AD3">
      <w:pPr>
        <w:rPr>
          <w:sz w:val="16"/>
          <w:szCs w:val="16"/>
        </w:rPr>
      </w:pPr>
    </w:p>
    <w:p w14:paraId="4BC4CF13" w14:textId="77777777" w:rsidR="00665AD3" w:rsidRPr="00625F24" w:rsidRDefault="00665AD3" w:rsidP="00665AD3">
      <w:pPr>
        <w:pStyle w:val="100"/>
        <w:shd w:val="clear" w:color="auto" w:fill="auto"/>
        <w:spacing w:after="0" w:line="322" w:lineRule="exact"/>
        <w:ind w:firstLine="740"/>
        <w:jc w:val="both"/>
        <w:rPr>
          <w:b w:val="0"/>
          <w:color w:val="000000"/>
          <w:lang w:eastAsia="ru-RU" w:bidi="ru-RU"/>
        </w:rPr>
      </w:pPr>
      <w:r w:rsidRPr="00625F24">
        <w:rPr>
          <w:b w:val="0"/>
          <w:color w:val="000000"/>
          <w:lang w:eastAsia="ru-RU" w:bidi="ru-RU"/>
        </w:rPr>
        <w:t>На основании изложенного и руководствуясь 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с целью устранения выявленных нарушений предписываю:</w:t>
      </w:r>
    </w:p>
    <w:p w14:paraId="4F467F10" w14:textId="77777777" w:rsidR="00A552D1" w:rsidRPr="00625F24" w:rsidRDefault="00A552D1" w:rsidP="00665AD3">
      <w:pPr>
        <w:pStyle w:val="100"/>
        <w:shd w:val="clear" w:color="auto" w:fill="auto"/>
        <w:spacing w:after="0" w:line="322" w:lineRule="exact"/>
        <w:ind w:firstLine="740"/>
        <w:jc w:val="both"/>
        <w:rPr>
          <w:b w:val="0"/>
          <w:color w:val="000000"/>
          <w:lang w:eastAsia="ru-RU" w:bidi="ru-RU"/>
        </w:rPr>
      </w:pPr>
    </w:p>
    <w:tbl>
      <w:tblPr>
        <w:tblW w:w="104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034"/>
        <w:gridCol w:w="1800"/>
      </w:tblGrid>
      <w:tr w:rsidR="00387CA3" w:rsidRPr="00625F24" w14:paraId="6BAB25F5" w14:textId="77777777" w:rsidTr="00241E8E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164B" w14:textId="77777777" w:rsidR="00387CA3" w:rsidRPr="00625F24" w:rsidRDefault="00387CA3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25F2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25F2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25F2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11CA" w14:textId="77777777" w:rsidR="00387CA3" w:rsidRPr="00625F24" w:rsidRDefault="00387CA3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25F24">
              <w:rPr>
                <w:color w:val="000000"/>
                <w:sz w:val="20"/>
                <w:szCs w:val="20"/>
              </w:rPr>
              <w:t>Требования, предписываемые к выполнению в целях устранения нарушения обязательных требований со ссылкой на нормативно- правовой акт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445B" w14:textId="77777777" w:rsidR="00387CA3" w:rsidRPr="00625F24" w:rsidRDefault="00387CA3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25F24">
              <w:rPr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387CA3" w:rsidRPr="00625F24" w14:paraId="3FC8F099" w14:textId="77777777" w:rsidTr="007028DA">
        <w:trPr>
          <w:trHeight w:val="552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0C1C" w14:textId="77777777" w:rsidR="00387CA3" w:rsidRPr="00625F24" w:rsidRDefault="00387CA3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1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5B6C" w14:textId="0855D71D" w:rsidR="00387CA3" w:rsidRPr="00625F24" w:rsidRDefault="007028DA" w:rsidP="0032059C">
            <w:pPr>
              <w:widowControl w:val="0"/>
              <w:autoSpaceDE w:val="0"/>
              <w:autoSpaceDN w:val="0"/>
              <w:adjustRightInd w:val="0"/>
              <w:jc w:val="both"/>
            </w:pPr>
            <w:r w:rsidRPr="00625F24">
              <w:t>Установить теневой навес на групповой площадке группы №6, провести ревизию и ремонт 10 теневых навесов (стен и пола)- п. 3.1.2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227D" w14:textId="3CF6CBD9" w:rsidR="00387CA3" w:rsidRPr="00625F24" w:rsidRDefault="00E853DE" w:rsidP="009A1768">
            <w:pPr>
              <w:jc w:val="center"/>
            </w:pPr>
            <w:r w:rsidRPr="00625F24">
              <w:t>03.02</w:t>
            </w:r>
            <w:r w:rsidR="009A1768" w:rsidRPr="00625F24">
              <w:t>.2026г.</w:t>
            </w:r>
          </w:p>
        </w:tc>
      </w:tr>
      <w:tr w:rsidR="00E853DE" w:rsidRPr="00625F24" w14:paraId="0AF18698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F999" w14:textId="77777777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lastRenderedPageBreak/>
              <w:t>2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1828" w14:textId="0DCCB221" w:rsidR="00E853DE" w:rsidRPr="00625F24" w:rsidRDefault="00E853DE" w:rsidP="00A4784A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625F24">
              <w:t>Обеспечить исправную работу вытяжной механической системы вентиляции на пищеблоке–п. 2.7.1 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8B7F" w14:textId="5009CA07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108FE78B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FD16" w14:textId="7BB2790A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3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FB59" w14:textId="04AE8D2F" w:rsidR="00E853DE" w:rsidRPr="00625F24" w:rsidRDefault="00E853DE" w:rsidP="00382827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625F24">
              <w:t xml:space="preserve">Обеспечить проведение обследования технического состояния системы естественной вентиляции </w:t>
            </w:r>
            <w:r w:rsidRPr="00625F24">
              <w:t xml:space="preserve">и механической приточно-вытяжной в </w:t>
            </w:r>
            <w:proofErr w:type="spellStart"/>
            <w:r w:rsidRPr="00625F24">
              <w:t>постирочной</w:t>
            </w:r>
            <w:proofErr w:type="spellEnd"/>
            <w:r w:rsidRPr="00625F24">
              <w:t xml:space="preserve"> </w:t>
            </w:r>
            <w:r w:rsidRPr="00625F24">
              <w:t>1 раз в 10 лет с инструментальными измерениями объемов вытяжки воздух</w:t>
            </w:r>
            <w:proofErr w:type="gramStart"/>
            <w:r w:rsidRPr="00625F24">
              <w:t>а-</w:t>
            </w:r>
            <w:proofErr w:type="gramEnd"/>
            <w:r w:rsidRPr="00625F24">
              <w:t xml:space="preserve"> п. 2.7.4. 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74AD" w14:textId="48963855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76EA6C82" w14:textId="77777777" w:rsidTr="007028DA">
        <w:trPr>
          <w:trHeight w:val="56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E9C4" w14:textId="1A51A0CE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4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BD26" w14:textId="4FBCD650" w:rsidR="00E853DE" w:rsidRPr="00625F24" w:rsidRDefault="00E853DE" w:rsidP="009A1768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625F24">
              <w:rPr>
                <w:bCs/>
              </w:rPr>
              <w:t xml:space="preserve">Обеспечить воспитателей </w:t>
            </w:r>
            <w:r w:rsidRPr="00625F24">
              <w:rPr>
                <w:bCs/>
              </w:rPr>
              <w:t xml:space="preserve">и помощников воспитателей </w:t>
            </w:r>
            <w:r w:rsidRPr="00625F24">
              <w:rPr>
                <w:bCs/>
              </w:rPr>
              <w:t>санитарной одеждой (халатами) из расчета не менее 2 комплектов на 1 человека – п. 3.1.9 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3671" w14:textId="6C864013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407A83CB" w14:textId="77777777" w:rsidTr="007028DA">
        <w:trPr>
          <w:trHeight w:val="56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91FC" w14:textId="4D276719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5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6B5C" w14:textId="484CCB3E" w:rsidR="00E853DE" w:rsidRPr="00625F24" w:rsidRDefault="00E853DE" w:rsidP="008F53EC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625F24">
              <w:t>Оборудовать</w:t>
            </w:r>
            <w:r w:rsidRPr="00625F24">
              <w:t xml:space="preserve"> солнцезащитные устройства в кабинете психолога (методическом)</w:t>
            </w:r>
            <w:r w:rsidR="008F53EC" w:rsidRPr="00625F24">
              <w:t xml:space="preserve">, заменить </w:t>
            </w:r>
            <w:r w:rsidR="008F53EC" w:rsidRPr="00625F24">
              <w:t xml:space="preserve">жалюзи </w:t>
            </w:r>
            <w:r w:rsidR="008F53EC" w:rsidRPr="00625F24">
              <w:t xml:space="preserve">с </w:t>
            </w:r>
            <w:r w:rsidR="008F53EC" w:rsidRPr="00625F24">
              <w:t>поврежден</w:t>
            </w:r>
            <w:r w:rsidR="008F53EC" w:rsidRPr="00625F24">
              <w:t>н</w:t>
            </w:r>
            <w:r w:rsidR="008F53EC" w:rsidRPr="00625F24">
              <w:t>ы</w:t>
            </w:r>
            <w:r w:rsidR="008F53EC" w:rsidRPr="00625F24">
              <w:t>ми</w:t>
            </w:r>
            <w:r w:rsidR="008F53EC" w:rsidRPr="00625F24">
              <w:t xml:space="preserve"> устройства</w:t>
            </w:r>
            <w:r w:rsidR="008F53EC" w:rsidRPr="00625F24">
              <w:t>ми</w:t>
            </w:r>
            <w:r w:rsidR="008F53EC" w:rsidRPr="00625F24">
              <w:t xml:space="preserve"> для регулирования</w:t>
            </w:r>
            <w:r w:rsidR="008F53EC" w:rsidRPr="00625F24">
              <w:t>:</w:t>
            </w:r>
            <w:r w:rsidR="008F53EC" w:rsidRPr="00625F24">
              <w:t xml:space="preserve"> в групповых 6-ти групп (за исключением групп №№ 1,2,5,10,11) и 10 спальнях (за исключением группы № 1)</w:t>
            </w:r>
            <w:r w:rsidRPr="00625F24">
              <w:t>- п. 2.4.13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67BD" w14:textId="75550A0B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7DD5ECCE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9045" w14:textId="7BAAFA41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6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7776" w14:textId="69403A46" w:rsidR="00E853DE" w:rsidRPr="00625F24" w:rsidRDefault="00E853DE" w:rsidP="007B7699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625F24">
              <w:t>Обеспечить наличие в гладильном отделении прачечной светильников с пылевлагонепроницаемой защитной арматуро</w:t>
            </w:r>
            <w:proofErr w:type="gramStart"/>
            <w:r w:rsidRPr="00625F24">
              <w:t>й-</w:t>
            </w:r>
            <w:proofErr w:type="gramEnd"/>
            <w:r w:rsidRPr="00625F24">
              <w:t xml:space="preserve"> п. 2.8.6 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E640" w14:textId="760FCDDD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567913AD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DC88" w14:textId="694F7716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7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2A8A" w14:textId="162C16F9" w:rsidR="00E853DE" w:rsidRPr="00625F24" w:rsidRDefault="00E853DE" w:rsidP="00AD1961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625F24">
              <w:rPr>
                <w:rFonts w:eastAsia="Calibri"/>
                <w:bCs/>
                <w:lang w:eastAsia="en-US"/>
              </w:rPr>
              <w:t>Обеспечить исправную работу в горячем цехе пищеблок</w:t>
            </w:r>
            <w:proofErr w:type="gramStart"/>
            <w:r w:rsidRPr="00625F24">
              <w:rPr>
                <w:rFonts w:eastAsia="Calibri"/>
                <w:bCs/>
                <w:lang w:eastAsia="en-US"/>
              </w:rPr>
              <w:t>а-</w:t>
            </w:r>
            <w:proofErr w:type="gramEnd"/>
            <w:r w:rsidRPr="00625F24">
              <w:rPr>
                <w:rFonts w:eastAsia="Calibri"/>
                <w:bCs/>
                <w:lang w:eastAsia="en-US"/>
              </w:rPr>
              <w:t xml:space="preserve"> жарочного шкафа, </w:t>
            </w:r>
            <w:proofErr w:type="spellStart"/>
            <w:r w:rsidRPr="00625F24">
              <w:rPr>
                <w:rFonts w:eastAsia="Calibri"/>
                <w:bCs/>
                <w:lang w:eastAsia="en-US"/>
              </w:rPr>
              <w:t>электросковороды</w:t>
            </w:r>
            <w:proofErr w:type="spellEnd"/>
            <w:r w:rsidRPr="00625F24">
              <w:rPr>
                <w:rFonts w:eastAsia="Calibri"/>
                <w:bCs/>
                <w:lang w:eastAsia="en-US"/>
              </w:rPr>
              <w:t>, укомплектовать их терморегуляторами для обеспечения соблюдения технологии приготовления блюд</w:t>
            </w:r>
            <w:r w:rsidR="008F53EC" w:rsidRPr="00625F24">
              <w:rPr>
                <w:rFonts w:eastAsia="Calibri"/>
                <w:bCs/>
                <w:lang w:eastAsia="en-US"/>
              </w:rPr>
              <w:t xml:space="preserve">, </w:t>
            </w:r>
            <w:r w:rsidR="008F53EC" w:rsidRPr="00625F24">
              <w:t>электрокипятильника</w:t>
            </w:r>
            <w:r w:rsidR="008F53EC" w:rsidRPr="00625F24">
              <w:rPr>
                <w:rFonts w:eastAsia="Calibri"/>
                <w:bCs/>
                <w:lang w:eastAsia="en-US"/>
              </w:rPr>
              <w:t xml:space="preserve"> </w:t>
            </w:r>
            <w:r w:rsidRPr="00625F24">
              <w:rPr>
                <w:rFonts w:eastAsia="Calibri"/>
                <w:bCs/>
                <w:lang w:eastAsia="en-US"/>
              </w:rPr>
              <w:t>- п .2.4.6.2 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E7DD" w14:textId="215D9C05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336F1BAF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C04D" w14:textId="2898815A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8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3D83" w14:textId="7EDD2F92" w:rsidR="00E853DE" w:rsidRPr="00625F24" w:rsidRDefault="00E853DE" w:rsidP="007C1822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eastAsia="Calibri"/>
                <w:bCs/>
                <w:lang w:eastAsia="en-US"/>
              </w:rPr>
            </w:pPr>
            <w:r w:rsidRPr="00625F24">
              <w:rPr>
                <w:rFonts w:eastAsia="Calibri"/>
                <w:bCs/>
                <w:lang w:eastAsia="en-US"/>
              </w:rPr>
              <w:t xml:space="preserve">Выполнить отделку стен, потолков, пола для проведения качественной влажной уборки с применением моющих и дезинфицирующих средств согласно </w:t>
            </w:r>
            <w:r w:rsidRPr="00625F24">
              <w:rPr>
                <w:rFonts w:eastAsia="Calibri"/>
                <w:bCs/>
                <w:lang w:eastAsia="en-US"/>
              </w:rPr>
              <w:t xml:space="preserve">акту профилактического визита № 3929/ПВ от 18.12.2024г. и </w:t>
            </w:r>
            <w:r w:rsidRPr="00625F24">
              <w:rPr>
                <w:rFonts w:eastAsia="Calibri"/>
                <w:bCs/>
                <w:lang w:eastAsia="en-US"/>
              </w:rPr>
              <w:t xml:space="preserve">требованиям </w:t>
            </w:r>
            <w:proofErr w:type="spellStart"/>
            <w:r w:rsidRPr="00625F24">
              <w:rPr>
                <w:rFonts w:eastAsia="Calibri"/>
                <w:bCs/>
                <w:lang w:eastAsia="en-US"/>
              </w:rPr>
              <w:t>п.п</w:t>
            </w:r>
            <w:proofErr w:type="spellEnd"/>
            <w:r w:rsidRPr="00625F24">
              <w:rPr>
                <w:rFonts w:eastAsia="Calibri"/>
                <w:bCs/>
                <w:lang w:eastAsia="en-US"/>
              </w:rPr>
              <w:t>. 2.5.2</w:t>
            </w:r>
            <w:r w:rsidRPr="00625F24">
              <w:rPr>
                <w:rFonts w:eastAsia="Calibri"/>
                <w:bCs/>
                <w:lang w:eastAsia="en-US"/>
              </w:rPr>
              <w:t xml:space="preserve">, 2.5.3,2.11.7  СП 2.4.3648-20 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A7E0" w14:textId="253EBDCD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5642AC54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FE18" w14:textId="3FB65EC4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9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EE4" w14:textId="5423AC67" w:rsidR="00E853DE" w:rsidRPr="00625F24" w:rsidRDefault="00E853DE" w:rsidP="007C1822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25F24">
              <w:rPr>
                <w:rFonts w:eastAsia="Calibri"/>
                <w:lang w:eastAsia="en-US"/>
              </w:rPr>
              <w:t xml:space="preserve">Обеспечить оконные рамы без трещин для проведения качественного их мытья по мере загрязнения с моющими и дезинфицирующими средствами, обеспечить их открывание, для проветривания помещений и </w:t>
            </w:r>
            <w:r w:rsidRPr="00625F24">
              <w:rPr>
                <w:rFonts w:eastAsia="Calibri"/>
                <w:lang w:eastAsia="en-US"/>
              </w:rPr>
              <w:t>чистки оконных стекол</w:t>
            </w:r>
            <w:r w:rsidRPr="00625F24">
              <w:rPr>
                <w:rFonts w:eastAsia="Calibri"/>
                <w:lang w:eastAsia="en-US"/>
              </w:rPr>
              <w:t xml:space="preserve"> </w:t>
            </w:r>
            <w:r w:rsidRPr="00625F24">
              <w:rPr>
                <w:rFonts w:eastAsia="Calibri"/>
                <w:lang w:eastAsia="en-US"/>
              </w:rPr>
              <w:t>согласно акту профилактического визита № 3929/ПВ от 18.12.2024г. и</w:t>
            </w:r>
            <w:r w:rsidRPr="00625F24">
              <w:rPr>
                <w:rFonts w:eastAsia="Calibri"/>
                <w:lang w:eastAsia="en-US"/>
              </w:rPr>
              <w:t xml:space="preserve"> п.п.2.8.</w:t>
            </w:r>
            <w:r w:rsidRPr="00625F24">
              <w:rPr>
                <w:rFonts w:eastAsia="Calibri"/>
                <w:lang w:eastAsia="en-US"/>
              </w:rPr>
              <w:t>3, 2.7.2, 2.11.7 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484E" w14:textId="02A6B1C9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6CA9C67E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91F7" w14:textId="525E657C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10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7298" w14:textId="393CBB8B" w:rsidR="00E853DE" w:rsidRPr="00625F24" w:rsidRDefault="00E853DE" w:rsidP="006579C7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eastAsia="Calibri"/>
                <w:bCs/>
                <w:lang w:eastAsia="en-US"/>
              </w:rPr>
            </w:pPr>
            <w:r w:rsidRPr="00625F24">
              <w:rPr>
                <w:rFonts w:eastAsia="Calibri"/>
                <w:lang w:eastAsia="en-US"/>
              </w:rPr>
              <w:t xml:space="preserve">Обеспечить уровни искусственной освещенности в групповых групп №№ 3,5,6,7,8,9,11,10 – в соответствии гигиеническим нормативам (не менее 400 </w:t>
            </w:r>
            <w:proofErr w:type="spellStart"/>
            <w:r w:rsidRPr="00625F24">
              <w:rPr>
                <w:rFonts w:eastAsia="Calibri"/>
                <w:lang w:eastAsia="en-US"/>
              </w:rPr>
              <w:t>Лк</w:t>
            </w:r>
            <w:proofErr w:type="spellEnd"/>
            <w:r w:rsidRPr="00625F24">
              <w:rPr>
                <w:rFonts w:eastAsia="Calibri"/>
                <w:lang w:eastAsia="en-US"/>
              </w:rPr>
              <w:t>)- п. 2.8.1 СП 2.4.3648-20, раздел V п. 144 таблицы 5.54.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FE18" w14:textId="0757349C" w:rsidR="00E853DE" w:rsidRPr="00625F24" w:rsidRDefault="00E853DE" w:rsidP="00F278D6">
            <w:pPr>
              <w:jc w:val="center"/>
            </w:pPr>
            <w:r w:rsidRPr="00625F24">
              <w:t>03.02.2026г.</w:t>
            </w:r>
          </w:p>
        </w:tc>
      </w:tr>
      <w:tr w:rsidR="00D26AF6" w:rsidRPr="00625F24" w14:paraId="6CDDC1B3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998F" w14:textId="0A682F8D" w:rsidR="00D26AF6" w:rsidRPr="00625F24" w:rsidRDefault="00D26AF6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11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F537" w14:textId="751F4D6A" w:rsidR="00D26AF6" w:rsidRPr="00625F24" w:rsidRDefault="00D26AF6" w:rsidP="002533AF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625F24">
              <w:rPr>
                <w:rFonts w:eastAsia="Calibri"/>
                <w:lang w:eastAsia="en-US"/>
              </w:rPr>
              <w:t>В групповой группы № 7- использовать лампы с единым светоизлучение</w:t>
            </w:r>
            <w:proofErr w:type="gramStart"/>
            <w:r w:rsidRPr="00625F24">
              <w:rPr>
                <w:rFonts w:eastAsia="Calibri"/>
                <w:lang w:eastAsia="en-US"/>
              </w:rPr>
              <w:t>м-</w:t>
            </w:r>
            <w:proofErr w:type="gramEnd"/>
            <w:r w:rsidRPr="00625F24">
              <w:rPr>
                <w:rFonts w:eastAsia="Calibri"/>
                <w:lang w:eastAsia="en-US"/>
              </w:rPr>
              <w:t xml:space="preserve"> п. 2.8.5</w:t>
            </w:r>
            <w:r w:rsidRPr="00625F24">
              <w:t xml:space="preserve"> </w:t>
            </w:r>
            <w:r w:rsidRPr="00625F24">
              <w:rPr>
                <w:rFonts w:eastAsia="Calibri"/>
                <w:lang w:eastAsia="en-US"/>
              </w:rPr>
              <w:t>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18F9" w14:textId="364BC264" w:rsidR="00D26AF6" w:rsidRPr="00625F24" w:rsidRDefault="00D26AF6" w:rsidP="00321E95">
            <w:pPr>
              <w:jc w:val="center"/>
            </w:pPr>
            <w:r w:rsidRPr="00625F24">
              <w:t>03.02.2026г.</w:t>
            </w:r>
          </w:p>
        </w:tc>
      </w:tr>
      <w:tr w:rsidR="00D26AF6" w:rsidRPr="00625F24" w14:paraId="258529F2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9CA1" w14:textId="59F4DE1B" w:rsidR="00D26AF6" w:rsidRPr="00625F24" w:rsidRDefault="00D26AF6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12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B4A3" w14:textId="22C3448A" w:rsidR="00D26AF6" w:rsidRPr="00625F24" w:rsidRDefault="00D26AF6" w:rsidP="00EC443B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25F24">
              <w:rPr>
                <w:rFonts w:eastAsia="Calibri"/>
                <w:lang w:eastAsia="en-US"/>
              </w:rPr>
              <w:t>Заменить неисправные лампы в светильниках  в спальнях групп №№ 4,10; в групповых групп №№ 8,11,6, в группе №5- в спальне и группово</w:t>
            </w:r>
            <w:proofErr w:type="gramStart"/>
            <w:r w:rsidRPr="00625F24">
              <w:rPr>
                <w:rFonts w:eastAsia="Calibri"/>
                <w:lang w:eastAsia="en-US"/>
              </w:rPr>
              <w:t>й-</w:t>
            </w:r>
            <w:proofErr w:type="gramEnd"/>
            <w:r w:rsidRPr="00625F24">
              <w:rPr>
                <w:rFonts w:eastAsia="Calibri"/>
                <w:lang w:eastAsia="en-US"/>
              </w:rPr>
              <w:t xml:space="preserve"> п. 2.8.9</w:t>
            </w:r>
            <w:r w:rsidRPr="00625F24">
              <w:t xml:space="preserve"> </w:t>
            </w:r>
            <w:r w:rsidRPr="00625F24">
              <w:rPr>
                <w:rFonts w:eastAsia="Calibri"/>
                <w:lang w:eastAsia="en-US"/>
              </w:rPr>
              <w:t>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BD7D" w14:textId="61A3EA92" w:rsidR="00D26AF6" w:rsidRPr="00625F24" w:rsidRDefault="00D26AF6" w:rsidP="00321E95">
            <w:pPr>
              <w:jc w:val="center"/>
            </w:pPr>
            <w:r w:rsidRPr="00625F24">
              <w:t>03.02.2026г.</w:t>
            </w:r>
          </w:p>
        </w:tc>
      </w:tr>
      <w:tr w:rsidR="00E853DE" w:rsidRPr="00625F24" w14:paraId="485CF2B4" w14:textId="77777777" w:rsidTr="00241E8E">
        <w:trPr>
          <w:trHeight w:val="51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FECB" w14:textId="21F9A041" w:rsidR="00E853DE" w:rsidRPr="00625F24" w:rsidRDefault="00E853DE" w:rsidP="00CE5C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25F24">
              <w:rPr>
                <w:color w:val="000000"/>
              </w:rPr>
              <w:t>13</w:t>
            </w:r>
          </w:p>
        </w:tc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A0CA" w14:textId="6DE09BFF" w:rsidR="00E853DE" w:rsidRPr="00625F24" w:rsidRDefault="00321E95" w:rsidP="0009412D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625F24">
              <w:rPr>
                <w:rFonts w:eastAsia="Calibri"/>
                <w:lang w:eastAsia="en-US"/>
              </w:rPr>
              <w:t xml:space="preserve">Заменить в туалетной группы №4 - душевой поддон с отслоением эмали, у 1 унитаза заменить бачок с трещиной  крышки; в группе № 11- заменить сливной бачок с трещиной к 1 унитазу - </w:t>
            </w:r>
            <w:proofErr w:type="spellStart"/>
            <w:r w:rsidRPr="00625F24">
              <w:rPr>
                <w:rFonts w:eastAsia="Calibri"/>
                <w:lang w:eastAsia="en-US"/>
              </w:rPr>
              <w:t>п.п</w:t>
            </w:r>
            <w:proofErr w:type="spellEnd"/>
            <w:r w:rsidRPr="00625F24">
              <w:rPr>
                <w:rFonts w:eastAsia="Calibri"/>
                <w:lang w:eastAsia="en-US"/>
              </w:rPr>
              <w:t>. 3.1.7, 2.11.7</w:t>
            </w:r>
            <w:r w:rsidRPr="00625F24">
              <w:t xml:space="preserve"> </w:t>
            </w:r>
            <w:r w:rsidRPr="00625F24">
              <w:rPr>
                <w:rFonts w:eastAsia="Calibri"/>
                <w:lang w:eastAsia="en-US"/>
              </w:rPr>
              <w:t>СП 2.4.3648-20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4690" w14:textId="6053E2F7" w:rsidR="00E853DE" w:rsidRPr="00625F24" w:rsidRDefault="00321E95" w:rsidP="00321E95">
            <w:pPr>
              <w:jc w:val="center"/>
            </w:pPr>
            <w:r w:rsidRPr="00625F24">
              <w:t>03.02.2026г.</w:t>
            </w:r>
          </w:p>
        </w:tc>
      </w:tr>
    </w:tbl>
    <w:p w14:paraId="607A42D8" w14:textId="78B26BB4" w:rsidR="00665AD3" w:rsidRPr="00625F24" w:rsidRDefault="00387CA3" w:rsidP="00665AD3">
      <w:pPr>
        <w:pStyle w:val="a8"/>
        <w:ind w:left="851"/>
        <w:jc w:val="center"/>
        <w:rPr>
          <w:sz w:val="16"/>
          <w:szCs w:val="16"/>
        </w:rPr>
      </w:pPr>
      <w:r w:rsidRPr="00625F24">
        <w:rPr>
          <w:sz w:val="16"/>
          <w:szCs w:val="16"/>
        </w:rPr>
        <w:t xml:space="preserve"> </w:t>
      </w:r>
      <w:r w:rsidR="00665AD3" w:rsidRPr="00625F24">
        <w:rPr>
          <w:sz w:val="16"/>
          <w:szCs w:val="16"/>
        </w:rPr>
        <w:t>(указать требования, подлежащие выполнению в целях устранения выявленных нарушений обязательных требований, срок устранения нарушений)</w:t>
      </w:r>
    </w:p>
    <w:p w14:paraId="04686F18" w14:textId="2A56707A" w:rsidR="00665AD3" w:rsidRPr="00625F24" w:rsidRDefault="00665AD3" w:rsidP="000B7F24">
      <w:pPr>
        <w:pStyle w:val="100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625F24">
        <w:rPr>
          <w:b w:val="0"/>
          <w:color w:val="000000"/>
          <w:sz w:val="24"/>
          <w:szCs w:val="24"/>
          <w:lang w:eastAsia="ru-RU" w:bidi="ru-RU"/>
        </w:rPr>
        <w:t xml:space="preserve">Ответственность за выполнение мероприятий возлагается </w:t>
      </w:r>
      <w:r w:rsidRPr="00625F24">
        <w:rPr>
          <w:color w:val="000000"/>
          <w:sz w:val="24"/>
          <w:szCs w:val="24"/>
          <w:u w:val="single"/>
          <w:lang w:eastAsia="ru-RU" w:bidi="ru-RU"/>
        </w:rPr>
        <w:t>на</w:t>
      </w:r>
      <w:r w:rsidR="008C24C7" w:rsidRPr="00625F24">
        <w:rPr>
          <w:bCs w:val="0"/>
          <w:color w:val="000000"/>
          <w:sz w:val="24"/>
          <w:szCs w:val="24"/>
          <w:u w:val="single"/>
          <w:lang w:eastAsia="ru-RU" w:bidi="ru-RU"/>
        </w:rPr>
        <w:t xml:space="preserve"> юридическое лицо </w:t>
      </w:r>
      <w:r w:rsidR="000B7F24" w:rsidRPr="00625F24">
        <w:rPr>
          <w:bCs w:val="0"/>
          <w:color w:val="000000"/>
          <w:sz w:val="24"/>
          <w:szCs w:val="24"/>
          <w:u w:val="single"/>
          <w:lang w:eastAsia="ru-RU" w:bidi="ru-RU"/>
        </w:rPr>
        <w:t xml:space="preserve">БДОУ г. Омска </w:t>
      </w:r>
      <w:r w:rsidR="007028DA" w:rsidRPr="00625F24">
        <w:rPr>
          <w:bCs w:val="0"/>
          <w:color w:val="000000"/>
          <w:sz w:val="24"/>
          <w:szCs w:val="24"/>
          <w:u w:val="single"/>
          <w:lang w:eastAsia="ru-RU" w:bidi="ru-RU"/>
        </w:rPr>
        <w:t>«Центр развития ребенка - детский сад № 38»</w:t>
      </w:r>
    </w:p>
    <w:p w14:paraId="53A654EF" w14:textId="055C1AD4" w:rsidR="00665AD3" w:rsidRPr="00625F24" w:rsidRDefault="00665AD3" w:rsidP="00665AD3">
      <w:pPr>
        <w:pStyle w:val="a8"/>
        <w:ind w:left="0"/>
        <w:jc w:val="center"/>
        <w:rPr>
          <w:sz w:val="16"/>
          <w:szCs w:val="16"/>
        </w:rPr>
      </w:pPr>
      <w:r w:rsidRPr="00625F24">
        <w:rPr>
          <w:sz w:val="16"/>
          <w:szCs w:val="16"/>
        </w:rPr>
        <w:t>наименование и адрес место нахождения контролируемого лица</w:t>
      </w:r>
    </w:p>
    <w:p w14:paraId="4F01042D" w14:textId="011990D5" w:rsidR="00AD4839" w:rsidRPr="00625F24" w:rsidRDefault="00665AD3" w:rsidP="00AD4839">
      <w:pPr>
        <w:pStyle w:val="100"/>
        <w:shd w:val="clear" w:color="auto" w:fill="auto"/>
        <w:tabs>
          <w:tab w:val="left" w:leader="underscore" w:pos="8957"/>
        </w:tabs>
        <w:spacing w:after="0" w:line="326" w:lineRule="exact"/>
        <w:jc w:val="both"/>
        <w:rPr>
          <w:sz w:val="24"/>
          <w:u w:val="single"/>
        </w:rPr>
      </w:pPr>
      <w:r w:rsidRPr="00625F24">
        <w:rPr>
          <w:color w:val="000000"/>
          <w:sz w:val="24"/>
          <w:u w:val="single"/>
          <w:lang w:eastAsia="ru-RU" w:bidi="ru-RU"/>
        </w:rPr>
        <w:t xml:space="preserve">Информацию о выполнении настоящего предписания необходимо представить в </w:t>
      </w:r>
      <w:r w:rsidR="00387CA3" w:rsidRPr="00625F24">
        <w:rPr>
          <w:color w:val="000000"/>
          <w:sz w:val="24"/>
          <w:u w:val="single"/>
          <w:lang w:eastAsia="ru-RU" w:bidi="ru-RU"/>
        </w:rPr>
        <w:t xml:space="preserve">письменной форме </w:t>
      </w:r>
      <w:r w:rsidR="00AD4839" w:rsidRPr="00625F24">
        <w:rPr>
          <w:color w:val="000000"/>
          <w:sz w:val="24"/>
          <w:u w:val="single"/>
          <w:lang w:eastAsia="ru-RU" w:bidi="ru-RU"/>
        </w:rPr>
        <w:t xml:space="preserve">в </w:t>
      </w:r>
      <w:r w:rsidR="00F21E2D" w:rsidRPr="00625F24">
        <w:rPr>
          <w:color w:val="000000"/>
          <w:sz w:val="24"/>
          <w:u w:val="single"/>
          <w:lang w:eastAsia="ru-RU" w:bidi="ru-RU"/>
        </w:rPr>
        <w:t xml:space="preserve">течение 3-х дней </w:t>
      </w:r>
      <w:r w:rsidR="00D87EF0" w:rsidRPr="00625F24">
        <w:rPr>
          <w:color w:val="000000"/>
          <w:sz w:val="24"/>
          <w:u w:val="single"/>
          <w:lang w:eastAsia="ru-RU" w:bidi="ru-RU"/>
        </w:rPr>
        <w:t>с даты истечения срока исполнения предписания</w:t>
      </w:r>
      <w:r w:rsidR="00AD4839" w:rsidRPr="00625F24">
        <w:rPr>
          <w:b w:val="0"/>
          <w:color w:val="000000"/>
          <w:sz w:val="24"/>
          <w:lang w:eastAsia="ru-RU" w:bidi="ru-RU"/>
        </w:rPr>
        <w:t xml:space="preserve"> </w:t>
      </w:r>
      <w:r w:rsidR="00387CA3" w:rsidRPr="00625F24">
        <w:rPr>
          <w:color w:val="000000"/>
          <w:sz w:val="24"/>
          <w:u w:val="single"/>
          <w:lang w:eastAsia="ru-RU" w:bidi="ru-RU"/>
        </w:rPr>
        <w:t xml:space="preserve">в адрес Управления Роспотребнадзора по Омской области (rpn@55.rospotrebnadzor.ru или по адресу 644001, г. Омск, ул. 10 лет Октября 98) </w:t>
      </w:r>
      <w:r w:rsidR="00AD4839" w:rsidRPr="00625F24">
        <w:rPr>
          <w:color w:val="000000"/>
          <w:sz w:val="24"/>
          <w:u w:val="single"/>
          <w:lang w:eastAsia="ru-RU" w:bidi="ru-RU"/>
        </w:rPr>
        <w:t xml:space="preserve">с приложением документов и сведений, подтверждающих исполнение предписания. Тел. 32-62-11 </w:t>
      </w:r>
    </w:p>
    <w:p w14:paraId="19689ACE" w14:textId="77777777" w:rsidR="00665AD3" w:rsidRPr="00625F24" w:rsidRDefault="00665AD3" w:rsidP="00D02228">
      <w:pPr>
        <w:pStyle w:val="60"/>
        <w:shd w:val="clear" w:color="auto" w:fill="auto"/>
        <w:spacing w:before="0" w:line="240" w:lineRule="auto"/>
        <w:ind w:firstLine="560"/>
        <w:jc w:val="both"/>
        <w:rPr>
          <w:sz w:val="24"/>
          <w:szCs w:val="24"/>
        </w:rPr>
      </w:pPr>
      <w:r w:rsidRPr="00625F24">
        <w:rPr>
          <w:color w:val="000000"/>
          <w:sz w:val="24"/>
          <w:szCs w:val="24"/>
          <w:lang w:eastAsia="ru-RU" w:bidi="ru-RU"/>
        </w:rPr>
        <w:t xml:space="preserve">Настоящее предписание может быть обжаловано в течение десяти рабочих дней с момента </w:t>
      </w:r>
      <w:r w:rsidRPr="00625F24">
        <w:rPr>
          <w:color w:val="000000"/>
          <w:sz w:val="24"/>
          <w:szCs w:val="24"/>
          <w:lang w:eastAsia="ru-RU" w:bidi="ru-RU"/>
        </w:rPr>
        <w:lastRenderedPageBreak/>
        <w:t>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14:paraId="5D078CDA" w14:textId="08B38B4E" w:rsidR="00665AD3" w:rsidRPr="00625F24" w:rsidRDefault="00665AD3" w:rsidP="00D02228">
      <w:pPr>
        <w:pStyle w:val="60"/>
        <w:shd w:val="clear" w:color="auto" w:fill="auto"/>
        <w:spacing w:before="0" w:line="240" w:lineRule="auto"/>
        <w:ind w:firstLine="560"/>
        <w:jc w:val="both"/>
        <w:rPr>
          <w:color w:val="000000"/>
          <w:sz w:val="24"/>
          <w:szCs w:val="24"/>
          <w:lang w:eastAsia="ru-RU" w:bidi="ru-RU"/>
        </w:rPr>
      </w:pPr>
      <w:r w:rsidRPr="00625F24">
        <w:rPr>
          <w:color w:val="000000"/>
          <w:sz w:val="24"/>
          <w:szCs w:val="24"/>
          <w:lang w:eastAsia="ru-RU" w:bidi="ru-RU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</w:p>
    <w:p w14:paraId="5FEFBCB7" w14:textId="0B27A787" w:rsidR="00D02228" w:rsidRPr="00625F24" w:rsidRDefault="00D02228" w:rsidP="00B938F6">
      <w:pPr>
        <w:pStyle w:val="60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14:paraId="0F35D097" w14:textId="36C0D864" w:rsidR="00D02228" w:rsidRPr="00625F24" w:rsidRDefault="00C4675B" w:rsidP="00D02228">
      <w:pPr>
        <w:pStyle w:val="60"/>
        <w:shd w:val="clear" w:color="auto" w:fill="auto"/>
        <w:spacing w:before="0" w:line="240" w:lineRule="auto"/>
        <w:ind w:firstLine="560"/>
        <w:jc w:val="both"/>
        <w:rPr>
          <w:sz w:val="24"/>
          <w:szCs w:val="24"/>
        </w:rPr>
      </w:pPr>
      <w:r w:rsidRPr="00625F24">
        <w:rPr>
          <w:sz w:val="24"/>
          <w:szCs w:val="24"/>
          <w:u w:val="single"/>
        </w:rPr>
        <w:t>Главный специалист - эксперт</w:t>
      </w:r>
      <w:r w:rsidRPr="00625F24">
        <w:rPr>
          <w:sz w:val="24"/>
          <w:szCs w:val="24"/>
        </w:rPr>
        <w:tab/>
        <w:t>________________</w:t>
      </w:r>
      <w:r w:rsidRPr="00625F24">
        <w:rPr>
          <w:sz w:val="24"/>
          <w:szCs w:val="24"/>
        </w:rPr>
        <w:tab/>
      </w:r>
      <w:r w:rsidRPr="00625F24">
        <w:rPr>
          <w:sz w:val="24"/>
          <w:szCs w:val="24"/>
        </w:rPr>
        <w:tab/>
      </w:r>
      <w:r w:rsidRPr="00625F24">
        <w:rPr>
          <w:sz w:val="24"/>
          <w:szCs w:val="24"/>
          <w:u w:val="single"/>
        </w:rPr>
        <w:t xml:space="preserve">О.А. </w:t>
      </w:r>
      <w:proofErr w:type="spellStart"/>
      <w:r w:rsidRPr="00625F24">
        <w:rPr>
          <w:sz w:val="24"/>
          <w:szCs w:val="24"/>
          <w:u w:val="single"/>
        </w:rPr>
        <w:t>Плешкунова</w:t>
      </w:r>
      <w:proofErr w:type="spellEnd"/>
      <w:r w:rsidRPr="00625F24">
        <w:rPr>
          <w:sz w:val="24"/>
          <w:szCs w:val="24"/>
          <w:u w:val="single"/>
        </w:rPr>
        <w:t xml:space="preserve"> </w:t>
      </w:r>
    </w:p>
    <w:p w14:paraId="712A18CE" w14:textId="265CA7EC" w:rsidR="00D02228" w:rsidRPr="00625F24" w:rsidRDefault="00D02228" w:rsidP="00D02228">
      <w:pPr>
        <w:pStyle w:val="50"/>
        <w:shd w:val="clear" w:color="auto" w:fill="auto"/>
        <w:tabs>
          <w:tab w:val="left" w:pos="4925"/>
        </w:tabs>
        <w:spacing w:after="0" w:line="240" w:lineRule="auto"/>
        <w:ind w:left="720"/>
        <w:rPr>
          <w:color w:val="000000"/>
          <w:sz w:val="16"/>
          <w:szCs w:val="16"/>
          <w:lang w:eastAsia="ru-RU" w:bidi="ru-RU"/>
        </w:rPr>
      </w:pPr>
      <w:proofErr w:type="gramStart"/>
      <w:r w:rsidRPr="00625F24">
        <w:rPr>
          <w:color w:val="000000"/>
          <w:sz w:val="16"/>
          <w:szCs w:val="16"/>
          <w:lang w:eastAsia="ru-RU" w:bidi="ru-RU"/>
        </w:rPr>
        <w:t xml:space="preserve">(должность </w:t>
      </w:r>
      <w:r w:rsidR="00C4675B" w:rsidRPr="00625F24">
        <w:rPr>
          <w:color w:val="000000"/>
          <w:sz w:val="16"/>
          <w:szCs w:val="16"/>
          <w:lang w:eastAsia="ru-RU" w:bidi="ru-RU"/>
        </w:rPr>
        <w:t xml:space="preserve">лица, составившего </w:t>
      </w:r>
      <w:r w:rsidR="00C4675B" w:rsidRPr="00625F24">
        <w:rPr>
          <w:color w:val="000000"/>
          <w:sz w:val="16"/>
          <w:szCs w:val="16"/>
          <w:lang w:eastAsia="ru-RU" w:bidi="ru-RU"/>
        </w:rPr>
        <w:tab/>
        <w:t>(подпись)</w:t>
      </w:r>
      <w:r w:rsidR="00C4675B" w:rsidRPr="00625F24">
        <w:rPr>
          <w:color w:val="000000"/>
          <w:sz w:val="16"/>
          <w:szCs w:val="16"/>
          <w:lang w:eastAsia="ru-RU" w:bidi="ru-RU"/>
        </w:rPr>
        <w:tab/>
      </w:r>
      <w:r w:rsidR="00C4675B" w:rsidRPr="00625F24">
        <w:rPr>
          <w:color w:val="000000"/>
          <w:sz w:val="16"/>
          <w:szCs w:val="16"/>
          <w:lang w:eastAsia="ru-RU" w:bidi="ru-RU"/>
        </w:rPr>
        <w:tab/>
        <w:t xml:space="preserve">                   </w:t>
      </w:r>
      <w:r w:rsidRPr="00625F24">
        <w:rPr>
          <w:color w:val="000000"/>
          <w:sz w:val="16"/>
          <w:szCs w:val="16"/>
          <w:lang w:eastAsia="ru-RU" w:bidi="ru-RU"/>
        </w:rPr>
        <w:t>(инициалы и фамилия)</w:t>
      </w:r>
      <w:proofErr w:type="gramEnd"/>
    </w:p>
    <w:p w14:paraId="775137DB" w14:textId="42F7287E" w:rsidR="00D02228" w:rsidRPr="00625F24" w:rsidRDefault="00D02228" w:rsidP="00D02228">
      <w:pPr>
        <w:pStyle w:val="50"/>
        <w:shd w:val="clear" w:color="auto" w:fill="auto"/>
        <w:tabs>
          <w:tab w:val="left" w:pos="4925"/>
        </w:tabs>
        <w:spacing w:after="0" w:line="240" w:lineRule="auto"/>
        <w:ind w:left="720"/>
        <w:rPr>
          <w:color w:val="000000"/>
          <w:sz w:val="16"/>
          <w:szCs w:val="16"/>
          <w:lang w:eastAsia="ru-RU" w:bidi="ru-RU"/>
        </w:rPr>
      </w:pPr>
      <w:r w:rsidRPr="00625F24">
        <w:rPr>
          <w:color w:val="000000"/>
          <w:sz w:val="16"/>
          <w:szCs w:val="16"/>
          <w:lang w:eastAsia="ru-RU" w:bidi="ru-RU"/>
        </w:rPr>
        <w:t xml:space="preserve">            предписание)</w:t>
      </w:r>
    </w:p>
    <w:p w14:paraId="2BC1D6BD" w14:textId="7CFD9318" w:rsidR="00D02228" w:rsidRPr="00625F24" w:rsidRDefault="00D02228" w:rsidP="00D02228">
      <w:pPr>
        <w:pStyle w:val="50"/>
        <w:shd w:val="clear" w:color="auto" w:fill="auto"/>
        <w:tabs>
          <w:tab w:val="left" w:pos="4925"/>
        </w:tabs>
        <w:spacing w:after="0" w:line="230" w:lineRule="exact"/>
        <w:rPr>
          <w:color w:val="000000"/>
          <w:lang w:eastAsia="ru-RU" w:bidi="ru-RU"/>
        </w:rPr>
      </w:pPr>
    </w:p>
    <w:p w14:paraId="09C5D245" w14:textId="77777777" w:rsidR="00E53246" w:rsidRPr="00625F24" w:rsidRDefault="00E53246" w:rsidP="00D02228">
      <w:pPr>
        <w:pStyle w:val="50"/>
        <w:shd w:val="clear" w:color="auto" w:fill="auto"/>
        <w:tabs>
          <w:tab w:val="left" w:pos="4925"/>
        </w:tabs>
        <w:spacing w:after="0" w:line="230" w:lineRule="exact"/>
        <w:rPr>
          <w:color w:val="000000"/>
          <w:sz w:val="24"/>
          <w:szCs w:val="24"/>
          <w:lang w:eastAsia="ru-RU" w:bidi="ru-RU"/>
        </w:rPr>
      </w:pPr>
    </w:p>
    <w:p w14:paraId="27010984" w14:textId="373A915B" w:rsidR="00D02228" w:rsidRPr="00625F24" w:rsidRDefault="00D02228" w:rsidP="00D02228">
      <w:pPr>
        <w:pStyle w:val="50"/>
        <w:shd w:val="clear" w:color="auto" w:fill="auto"/>
        <w:tabs>
          <w:tab w:val="left" w:pos="4925"/>
        </w:tabs>
        <w:spacing w:after="0" w:line="230" w:lineRule="exact"/>
        <w:rPr>
          <w:color w:val="000000"/>
          <w:sz w:val="24"/>
          <w:szCs w:val="24"/>
          <w:u w:val="single"/>
          <w:lang w:eastAsia="ru-RU" w:bidi="ru-RU"/>
        </w:rPr>
      </w:pPr>
      <w:r w:rsidRPr="00625F24">
        <w:rPr>
          <w:color w:val="000000"/>
          <w:sz w:val="24"/>
          <w:szCs w:val="24"/>
          <w:lang w:eastAsia="ru-RU" w:bidi="ru-RU"/>
        </w:rPr>
        <w:t>С предписанием ознакомле</w:t>
      </w:r>
      <w:proofErr w:type="gramStart"/>
      <w:r w:rsidRPr="00625F24">
        <w:rPr>
          <w:color w:val="000000"/>
          <w:sz w:val="24"/>
          <w:szCs w:val="24"/>
          <w:lang w:eastAsia="ru-RU" w:bidi="ru-RU"/>
        </w:rPr>
        <w:t>н(</w:t>
      </w:r>
      <w:proofErr w:type="gramEnd"/>
      <w:r w:rsidRPr="00625F24">
        <w:rPr>
          <w:color w:val="000000"/>
          <w:sz w:val="24"/>
          <w:szCs w:val="24"/>
          <w:lang w:eastAsia="ru-RU" w:bidi="ru-RU"/>
        </w:rPr>
        <w:t xml:space="preserve">а) </w:t>
      </w:r>
      <w:r w:rsidRPr="00625F24">
        <w:rPr>
          <w:color w:val="000000"/>
          <w:sz w:val="24"/>
          <w:szCs w:val="24"/>
          <w:u w:val="single"/>
          <w:lang w:eastAsia="ru-RU" w:bidi="ru-RU"/>
        </w:rPr>
        <w:t>«</w:t>
      </w:r>
      <w:r w:rsidR="007028DA" w:rsidRPr="00625F24">
        <w:rPr>
          <w:color w:val="000000"/>
          <w:sz w:val="24"/>
          <w:szCs w:val="24"/>
          <w:u w:val="single"/>
          <w:lang w:eastAsia="ru-RU" w:bidi="ru-RU"/>
        </w:rPr>
        <w:t>18</w:t>
      </w:r>
      <w:r w:rsidR="000B7F24" w:rsidRPr="00625F24">
        <w:rPr>
          <w:color w:val="000000"/>
          <w:sz w:val="24"/>
          <w:szCs w:val="24"/>
          <w:u w:val="single"/>
          <w:lang w:eastAsia="ru-RU" w:bidi="ru-RU"/>
        </w:rPr>
        <w:t xml:space="preserve">» </w:t>
      </w:r>
      <w:r w:rsidR="00FC09C2" w:rsidRPr="00625F24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7B7699" w:rsidRPr="00625F24">
        <w:rPr>
          <w:color w:val="000000"/>
          <w:sz w:val="24"/>
          <w:szCs w:val="24"/>
          <w:u w:val="single"/>
          <w:lang w:eastAsia="ru-RU" w:bidi="ru-RU"/>
        </w:rPr>
        <w:t>декабря</w:t>
      </w:r>
      <w:r w:rsidR="00D44E17" w:rsidRPr="00625F24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625F24">
        <w:rPr>
          <w:color w:val="000000"/>
          <w:sz w:val="24"/>
          <w:szCs w:val="24"/>
          <w:u w:val="single"/>
          <w:lang w:eastAsia="ru-RU" w:bidi="ru-RU"/>
        </w:rPr>
        <w:t>202</w:t>
      </w:r>
      <w:r w:rsidR="007B7699" w:rsidRPr="00625F24">
        <w:rPr>
          <w:color w:val="000000"/>
          <w:sz w:val="24"/>
          <w:szCs w:val="24"/>
          <w:u w:val="single"/>
          <w:lang w:eastAsia="ru-RU" w:bidi="ru-RU"/>
        </w:rPr>
        <w:t>4</w:t>
      </w:r>
      <w:r w:rsidRPr="00625F24">
        <w:rPr>
          <w:color w:val="000000"/>
          <w:sz w:val="24"/>
          <w:szCs w:val="24"/>
          <w:u w:val="single"/>
          <w:lang w:eastAsia="ru-RU" w:bidi="ru-RU"/>
        </w:rPr>
        <w:t xml:space="preserve"> г.</w:t>
      </w:r>
      <w:r w:rsidR="00FC09C2" w:rsidRPr="00625F24">
        <w:rPr>
          <w:color w:val="000000"/>
          <w:sz w:val="24"/>
          <w:szCs w:val="24"/>
          <w:u w:val="single"/>
          <w:lang w:eastAsia="ru-RU" w:bidi="ru-RU"/>
        </w:rPr>
        <w:t xml:space="preserve">                              </w:t>
      </w:r>
      <w:r w:rsidR="007028DA" w:rsidRPr="00625F24">
        <w:rPr>
          <w:color w:val="000000"/>
          <w:sz w:val="24"/>
          <w:szCs w:val="24"/>
          <w:u w:val="single"/>
          <w:lang w:eastAsia="ru-RU" w:bidi="ru-RU"/>
        </w:rPr>
        <w:t>О.П. Михайлина</w:t>
      </w:r>
    </w:p>
    <w:p w14:paraId="3F536C14" w14:textId="1F3C9BF3" w:rsidR="00665AD3" w:rsidRPr="00625F24" w:rsidRDefault="000B7F24" w:rsidP="000B7F24">
      <w:pPr>
        <w:pStyle w:val="50"/>
        <w:shd w:val="clear" w:color="auto" w:fill="auto"/>
        <w:tabs>
          <w:tab w:val="left" w:pos="8120"/>
        </w:tabs>
        <w:spacing w:after="0"/>
        <w:rPr>
          <w:sz w:val="16"/>
          <w:szCs w:val="16"/>
        </w:rPr>
      </w:pPr>
      <w:r w:rsidRPr="00625F24">
        <w:rPr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</w:t>
      </w:r>
      <w:r w:rsidR="00D02228" w:rsidRPr="00625F24">
        <w:rPr>
          <w:color w:val="000000"/>
          <w:sz w:val="16"/>
          <w:szCs w:val="16"/>
          <w:lang w:eastAsia="ru-RU" w:bidi="ru-RU"/>
        </w:rPr>
        <w:t xml:space="preserve"> </w:t>
      </w:r>
      <w:r w:rsidR="00665AD3" w:rsidRPr="00625F24">
        <w:rPr>
          <w:color w:val="000000"/>
          <w:sz w:val="16"/>
          <w:szCs w:val="16"/>
          <w:lang w:eastAsia="ru-RU" w:bidi="ru-RU"/>
        </w:rPr>
        <w:t>(подпись)</w:t>
      </w:r>
      <w:r w:rsidR="00D02228" w:rsidRPr="00625F24">
        <w:rPr>
          <w:color w:val="000000"/>
          <w:sz w:val="16"/>
          <w:szCs w:val="16"/>
          <w:lang w:eastAsia="ru-RU" w:bidi="ru-RU"/>
        </w:rPr>
        <w:t xml:space="preserve">                 </w:t>
      </w:r>
      <w:r w:rsidR="00FC09C2" w:rsidRPr="00625F24">
        <w:rPr>
          <w:color w:val="000000"/>
          <w:sz w:val="16"/>
          <w:szCs w:val="16"/>
          <w:lang w:eastAsia="ru-RU" w:bidi="ru-RU"/>
        </w:rPr>
        <w:t xml:space="preserve">             </w:t>
      </w:r>
      <w:r w:rsidR="00665AD3" w:rsidRPr="00625F24">
        <w:rPr>
          <w:color w:val="000000"/>
          <w:sz w:val="16"/>
          <w:szCs w:val="16"/>
          <w:lang w:eastAsia="ru-RU" w:bidi="ru-RU"/>
        </w:rPr>
        <w:t>(инициалы и фамилия)</w:t>
      </w:r>
    </w:p>
    <w:p w14:paraId="7E65FE66" w14:textId="36082BB5" w:rsidR="00665AD3" w:rsidRPr="00625F24" w:rsidRDefault="00665AD3" w:rsidP="00665AD3">
      <w:pPr>
        <w:pStyle w:val="50"/>
        <w:shd w:val="clear" w:color="auto" w:fill="auto"/>
        <w:spacing w:after="0"/>
        <w:rPr>
          <w:sz w:val="24"/>
          <w:szCs w:val="24"/>
        </w:rPr>
      </w:pPr>
      <w:r w:rsidRPr="00625F24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 wp14:anchorId="5099AF8F" wp14:editId="32F0E7D4">
            <wp:simplePos x="0" y="0"/>
            <wp:positionH relativeFrom="margin">
              <wp:posOffset>6605905</wp:posOffset>
            </wp:positionH>
            <wp:positionV relativeFrom="paragraph">
              <wp:posOffset>4486910</wp:posOffset>
            </wp:positionV>
            <wp:extent cx="875030" cy="250190"/>
            <wp:effectExtent l="0" t="0" r="0" b="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F24">
        <w:rPr>
          <w:color w:val="000000"/>
          <w:sz w:val="24"/>
          <w:szCs w:val="24"/>
          <w:lang w:eastAsia="ru-RU" w:bidi="ru-RU"/>
        </w:rPr>
        <w:t>Предписание направлено по адресу:</w:t>
      </w:r>
      <w:r w:rsidR="00D02228" w:rsidRPr="00625F24">
        <w:rPr>
          <w:sz w:val="24"/>
          <w:szCs w:val="24"/>
        </w:rPr>
        <w:t xml:space="preserve"> ______________________________________________</w:t>
      </w:r>
    </w:p>
    <w:p w14:paraId="08AF3469" w14:textId="278D78C7" w:rsidR="00665AD3" w:rsidRPr="00665AD3" w:rsidRDefault="00D02228" w:rsidP="00AD4839">
      <w:pPr>
        <w:jc w:val="both"/>
        <w:rPr>
          <w:sz w:val="16"/>
          <w:szCs w:val="16"/>
        </w:rPr>
      </w:pPr>
      <w:r w:rsidRPr="00625F24">
        <w:t xml:space="preserve">Копия предписания об устранении выявленных нарушений </w:t>
      </w:r>
      <w:r w:rsidR="00AD4839" w:rsidRPr="00625F24">
        <w:t>от «</w:t>
      </w:r>
      <w:r w:rsidR="007B7699" w:rsidRPr="00625F24">
        <w:t>1</w:t>
      </w:r>
      <w:r w:rsidR="007028DA" w:rsidRPr="00625F24">
        <w:t>8</w:t>
      </w:r>
      <w:r w:rsidRPr="00625F24">
        <w:t xml:space="preserve">» </w:t>
      </w:r>
      <w:r w:rsidR="007B7699" w:rsidRPr="00625F24">
        <w:t>декабря</w:t>
      </w:r>
      <w:r w:rsidRPr="00625F24">
        <w:t xml:space="preserve"> 202</w:t>
      </w:r>
      <w:r w:rsidR="007B7699" w:rsidRPr="00625F24">
        <w:t>4</w:t>
      </w:r>
      <w:r w:rsidR="004C7641" w:rsidRPr="00625F24">
        <w:t xml:space="preserve"> </w:t>
      </w:r>
      <w:r w:rsidRPr="00625F24">
        <w:t>г. направлена в орган, осуществляющий функции и полномочия учредителя контролируемого лица – Департамент образования Администрации г. Омска (ул. Карла Либкнехта, д. 33, г. Омск, 644099).</w:t>
      </w:r>
      <w:bookmarkStart w:id="2" w:name="_GoBack"/>
      <w:bookmarkEnd w:id="2"/>
    </w:p>
    <w:sectPr w:rsidR="00665AD3" w:rsidRPr="00665AD3" w:rsidSect="004C76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353F"/>
    <w:multiLevelType w:val="hybridMultilevel"/>
    <w:tmpl w:val="5BC8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29"/>
    <w:rsid w:val="0000016B"/>
    <w:rsid w:val="0001014C"/>
    <w:rsid w:val="0001455A"/>
    <w:rsid w:val="00033EF1"/>
    <w:rsid w:val="00034F00"/>
    <w:rsid w:val="00037AE1"/>
    <w:rsid w:val="00042DF5"/>
    <w:rsid w:val="0009317E"/>
    <w:rsid w:val="0009412D"/>
    <w:rsid w:val="00095578"/>
    <w:rsid w:val="000A0055"/>
    <w:rsid w:val="000B7F24"/>
    <w:rsid w:val="00101D29"/>
    <w:rsid w:val="0012433E"/>
    <w:rsid w:val="001266BF"/>
    <w:rsid w:val="00156888"/>
    <w:rsid w:val="00177E29"/>
    <w:rsid w:val="0019376D"/>
    <w:rsid w:val="001F2AA9"/>
    <w:rsid w:val="001F5A9A"/>
    <w:rsid w:val="001F7C15"/>
    <w:rsid w:val="00241E8E"/>
    <w:rsid w:val="0024233C"/>
    <w:rsid w:val="00244A8E"/>
    <w:rsid w:val="002533AF"/>
    <w:rsid w:val="002561C7"/>
    <w:rsid w:val="002877AD"/>
    <w:rsid w:val="002A79B5"/>
    <w:rsid w:val="002B692D"/>
    <w:rsid w:val="002E2A3C"/>
    <w:rsid w:val="0032059C"/>
    <w:rsid w:val="00321E95"/>
    <w:rsid w:val="00336B50"/>
    <w:rsid w:val="003628BA"/>
    <w:rsid w:val="00366529"/>
    <w:rsid w:val="00371AE8"/>
    <w:rsid w:val="00377AD9"/>
    <w:rsid w:val="00382827"/>
    <w:rsid w:val="00387CA3"/>
    <w:rsid w:val="003B7E18"/>
    <w:rsid w:val="003D4D3B"/>
    <w:rsid w:val="003E021C"/>
    <w:rsid w:val="003F1031"/>
    <w:rsid w:val="00413462"/>
    <w:rsid w:val="00437194"/>
    <w:rsid w:val="00440A8E"/>
    <w:rsid w:val="00440C13"/>
    <w:rsid w:val="00441F9B"/>
    <w:rsid w:val="00451511"/>
    <w:rsid w:val="004546A8"/>
    <w:rsid w:val="004567B0"/>
    <w:rsid w:val="0048051B"/>
    <w:rsid w:val="00486E73"/>
    <w:rsid w:val="00493714"/>
    <w:rsid w:val="004A1513"/>
    <w:rsid w:val="004A60EC"/>
    <w:rsid w:val="004C7641"/>
    <w:rsid w:val="004E61DA"/>
    <w:rsid w:val="004F2A5B"/>
    <w:rsid w:val="004F33C6"/>
    <w:rsid w:val="00517352"/>
    <w:rsid w:val="005279FB"/>
    <w:rsid w:val="00575290"/>
    <w:rsid w:val="005B0E9C"/>
    <w:rsid w:val="00605529"/>
    <w:rsid w:val="00625F24"/>
    <w:rsid w:val="006579C7"/>
    <w:rsid w:val="00665AD3"/>
    <w:rsid w:val="00672BCD"/>
    <w:rsid w:val="00681C3A"/>
    <w:rsid w:val="006848E0"/>
    <w:rsid w:val="00687166"/>
    <w:rsid w:val="00697601"/>
    <w:rsid w:val="006C4234"/>
    <w:rsid w:val="006C4542"/>
    <w:rsid w:val="006D59B6"/>
    <w:rsid w:val="006E54B7"/>
    <w:rsid w:val="006E5B48"/>
    <w:rsid w:val="007028DA"/>
    <w:rsid w:val="007154A5"/>
    <w:rsid w:val="007353A0"/>
    <w:rsid w:val="007501E0"/>
    <w:rsid w:val="00765238"/>
    <w:rsid w:val="0076641D"/>
    <w:rsid w:val="00766B80"/>
    <w:rsid w:val="0078536E"/>
    <w:rsid w:val="007B3E2D"/>
    <w:rsid w:val="007B7699"/>
    <w:rsid w:val="007C1822"/>
    <w:rsid w:val="007C21D4"/>
    <w:rsid w:val="007E4559"/>
    <w:rsid w:val="007F2E18"/>
    <w:rsid w:val="0080470C"/>
    <w:rsid w:val="0084509A"/>
    <w:rsid w:val="0084516A"/>
    <w:rsid w:val="008730E5"/>
    <w:rsid w:val="008816CC"/>
    <w:rsid w:val="008A3702"/>
    <w:rsid w:val="008C24C7"/>
    <w:rsid w:val="008F314F"/>
    <w:rsid w:val="008F53EC"/>
    <w:rsid w:val="009062DC"/>
    <w:rsid w:val="00921E9D"/>
    <w:rsid w:val="00963049"/>
    <w:rsid w:val="00984560"/>
    <w:rsid w:val="009A1019"/>
    <w:rsid w:val="009A1768"/>
    <w:rsid w:val="009C3C3D"/>
    <w:rsid w:val="009E065F"/>
    <w:rsid w:val="00A14C7F"/>
    <w:rsid w:val="00A4784A"/>
    <w:rsid w:val="00A552D1"/>
    <w:rsid w:val="00A7638A"/>
    <w:rsid w:val="00A814D6"/>
    <w:rsid w:val="00AA4742"/>
    <w:rsid w:val="00AC4A0B"/>
    <w:rsid w:val="00AD1961"/>
    <w:rsid w:val="00AD4839"/>
    <w:rsid w:val="00AF15C3"/>
    <w:rsid w:val="00B01075"/>
    <w:rsid w:val="00B041C8"/>
    <w:rsid w:val="00B33164"/>
    <w:rsid w:val="00B505CE"/>
    <w:rsid w:val="00B52F0D"/>
    <w:rsid w:val="00B67741"/>
    <w:rsid w:val="00B938F6"/>
    <w:rsid w:val="00BB7921"/>
    <w:rsid w:val="00BC7568"/>
    <w:rsid w:val="00BF74C1"/>
    <w:rsid w:val="00C26070"/>
    <w:rsid w:val="00C4675B"/>
    <w:rsid w:val="00C62D1B"/>
    <w:rsid w:val="00C65518"/>
    <w:rsid w:val="00C71813"/>
    <w:rsid w:val="00C85B04"/>
    <w:rsid w:val="00CA2618"/>
    <w:rsid w:val="00CA7AAA"/>
    <w:rsid w:val="00CB0A49"/>
    <w:rsid w:val="00CC15C9"/>
    <w:rsid w:val="00CE3818"/>
    <w:rsid w:val="00D02228"/>
    <w:rsid w:val="00D26AF6"/>
    <w:rsid w:val="00D44E17"/>
    <w:rsid w:val="00D778CF"/>
    <w:rsid w:val="00D87EF0"/>
    <w:rsid w:val="00DB2B8C"/>
    <w:rsid w:val="00DC235E"/>
    <w:rsid w:val="00DC41F1"/>
    <w:rsid w:val="00DC5101"/>
    <w:rsid w:val="00DF67C9"/>
    <w:rsid w:val="00E017ED"/>
    <w:rsid w:val="00E058D0"/>
    <w:rsid w:val="00E07DEE"/>
    <w:rsid w:val="00E203A2"/>
    <w:rsid w:val="00E213D2"/>
    <w:rsid w:val="00E272D0"/>
    <w:rsid w:val="00E53246"/>
    <w:rsid w:val="00E71CF4"/>
    <w:rsid w:val="00E853DE"/>
    <w:rsid w:val="00EC443B"/>
    <w:rsid w:val="00EC7C33"/>
    <w:rsid w:val="00ED09A8"/>
    <w:rsid w:val="00F11069"/>
    <w:rsid w:val="00F11F45"/>
    <w:rsid w:val="00F164F8"/>
    <w:rsid w:val="00F21E2D"/>
    <w:rsid w:val="00F24670"/>
    <w:rsid w:val="00F278D6"/>
    <w:rsid w:val="00F70C06"/>
    <w:rsid w:val="00FA31C8"/>
    <w:rsid w:val="00FB7924"/>
    <w:rsid w:val="00FC09C2"/>
    <w:rsid w:val="00FC2EA8"/>
    <w:rsid w:val="00FE7A66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2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5AD3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65AD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665AD3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665AD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665AD3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665AD3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65A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rsid w:val="00665AD3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665A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65AD3"/>
    <w:pPr>
      <w:widowControl w:val="0"/>
      <w:shd w:val="clear" w:color="auto" w:fill="FFFFFF"/>
      <w:spacing w:before="640" w:line="322" w:lineRule="exact"/>
      <w:jc w:val="center"/>
      <w:outlineLvl w:val="2"/>
    </w:pPr>
    <w:rPr>
      <w:sz w:val="26"/>
      <w:szCs w:val="26"/>
      <w:lang w:eastAsia="en-US"/>
    </w:rPr>
  </w:style>
  <w:style w:type="character" w:customStyle="1" w:styleId="10">
    <w:name w:val="Основной текст (10)_"/>
    <w:basedOn w:val="a0"/>
    <w:link w:val="100"/>
    <w:rsid w:val="00665A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65AD3"/>
    <w:pPr>
      <w:widowControl w:val="0"/>
      <w:shd w:val="clear" w:color="auto" w:fill="FFFFFF"/>
      <w:spacing w:after="460" w:line="288" w:lineRule="exact"/>
    </w:pPr>
    <w:rPr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665AD3"/>
    <w:pPr>
      <w:ind w:left="720"/>
      <w:contextualSpacing/>
    </w:pPr>
  </w:style>
  <w:style w:type="character" w:customStyle="1" w:styleId="5Exact">
    <w:name w:val="Основной текст (5) Exact"/>
    <w:basedOn w:val="a0"/>
    <w:rsid w:val="00665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65A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65A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95pt">
    <w:name w:val="Основной текст (6) + 9;5 pt"/>
    <w:basedOn w:val="6"/>
    <w:rsid w:val="00665AD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65AD3"/>
    <w:pPr>
      <w:widowControl w:val="0"/>
      <w:shd w:val="clear" w:color="auto" w:fill="FFFFFF"/>
      <w:spacing w:after="240" w:line="210" w:lineRule="exact"/>
      <w:jc w:val="both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665AD3"/>
    <w:pPr>
      <w:widowControl w:val="0"/>
      <w:shd w:val="clear" w:color="auto" w:fill="FFFFFF"/>
      <w:spacing w:before="240" w:line="317" w:lineRule="exact"/>
      <w:ind w:hanging="14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5AD3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65AD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665AD3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665AD3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665AD3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665AD3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65A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rsid w:val="00665AD3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665A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65AD3"/>
    <w:pPr>
      <w:widowControl w:val="0"/>
      <w:shd w:val="clear" w:color="auto" w:fill="FFFFFF"/>
      <w:spacing w:before="640" w:line="322" w:lineRule="exact"/>
      <w:jc w:val="center"/>
      <w:outlineLvl w:val="2"/>
    </w:pPr>
    <w:rPr>
      <w:sz w:val="26"/>
      <w:szCs w:val="26"/>
      <w:lang w:eastAsia="en-US"/>
    </w:rPr>
  </w:style>
  <w:style w:type="character" w:customStyle="1" w:styleId="10">
    <w:name w:val="Основной текст (10)_"/>
    <w:basedOn w:val="a0"/>
    <w:link w:val="100"/>
    <w:rsid w:val="00665A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65AD3"/>
    <w:pPr>
      <w:widowControl w:val="0"/>
      <w:shd w:val="clear" w:color="auto" w:fill="FFFFFF"/>
      <w:spacing w:after="460" w:line="288" w:lineRule="exact"/>
    </w:pPr>
    <w:rPr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665AD3"/>
    <w:pPr>
      <w:ind w:left="720"/>
      <w:contextualSpacing/>
    </w:pPr>
  </w:style>
  <w:style w:type="character" w:customStyle="1" w:styleId="5Exact">
    <w:name w:val="Основной текст (5) Exact"/>
    <w:basedOn w:val="a0"/>
    <w:rsid w:val="00665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65A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65A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95pt">
    <w:name w:val="Основной текст (6) + 9;5 pt"/>
    <w:basedOn w:val="6"/>
    <w:rsid w:val="00665AD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65AD3"/>
    <w:pPr>
      <w:widowControl w:val="0"/>
      <w:shd w:val="clear" w:color="auto" w:fill="FFFFFF"/>
      <w:spacing w:after="240" w:line="210" w:lineRule="exact"/>
      <w:jc w:val="both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665AD3"/>
    <w:pPr>
      <w:widowControl w:val="0"/>
      <w:shd w:val="clear" w:color="auto" w:fill="FFFFFF"/>
      <w:spacing w:before="240" w:line="317" w:lineRule="exact"/>
      <w:ind w:hanging="14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55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3402-967C-4E7E-B4C7-EFFDFDC0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Мозжерина</dc:creator>
  <cp:lastModifiedBy>Ольга Плешкунова</cp:lastModifiedBy>
  <cp:revision>156</cp:revision>
  <cp:lastPrinted>2024-12-16T11:05:00Z</cp:lastPrinted>
  <dcterms:created xsi:type="dcterms:W3CDTF">2023-01-09T10:19:00Z</dcterms:created>
  <dcterms:modified xsi:type="dcterms:W3CDTF">2024-12-18T09:52:00Z</dcterms:modified>
</cp:coreProperties>
</file>